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7" w:rsidRDefault="002D0957" w:rsidP="002D095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Рассмотрено на  заседании педагогического                                      </w:t>
      </w:r>
      <w:r w:rsidR="00FF75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«Утверждаю»</w:t>
      </w:r>
    </w:p>
    <w:p w:rsidR="002D0957" w:rsidRDefault="002D0957" w:rsidP="002D0957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МБОУ »СОШ№3» </w:t>
      </w:r>
      <w:r w:rsidR="00FF5888">
        <w:rPr>
          <w:rFonts w:ascii="Times New Roman" w:eastAsia="Times New Roman" w:hAnsi="Times New Roman" w:cs="Times New Roman"/>
          <w:bCs/>
          <w:sz w:val="24"/>
          <w:szCs w:val="24"/>
        </w:rPr>
        <w:t>а. Адамий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FF75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 школы</w:t>
      </w:r>
    </w:p>
    <w:p w:rsidR="002D0957" w:rsidRDefault="002D0957" w:rsidP="002D0957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  Ф.А.Читаова</w:t>
      </w:r>
    </w:p>
    <w:p w:rsidR="002D0957" w:rsidRDefault="002D0957" w:rsidP="002D09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Spec="center" w:tblpY="-189"/>
        <w:tblOverlap w:val="never"/>
        <w:tblW w:w="9321" w:type="dxa"/>
        <w:tblLook w:val="01E0" w:firstRow="1" w:lastRow="1" w:firstColumn="1" w:lastColumn="1" w:noHBand="0" w:noVBand="0"/>
      </w:tblPr>
      <w:tblGrid>
        <w:gridCol w:w="5024"/>
        <w:gridCol w:w="4297"/>
      </w:tblGrid>
      <w:tr w:rsidR="002D0957" w:rsidTr="002D0957">
        <w:tc>
          <w:tcPr>
            <w:tcW w:w="5024" w:type="dxa"/>
          </w:tcPr>
          <w:p w:rsidR="002D0957" w:rsidRDefault="00FF5888" w:rsidP="00FF75A9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Протокол №</w:t>
            </w:r>
            <w:r w:rsidR="00FF75A9">
              <w:rPr>
                <w:rFonts w:ascii="Times New Roman" w:eastAsia="Calibri" w:hAnsi="Times New Roman" w:cs="Times New Roman"/>
                <w:b/>
                <w:sz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от «25</w:t>
            </w:r>
            <w:r w:rsidR="002D0957">
              <w:rPr>
                <w:rFonts w:ascii="Times New Roman" w:eastAsia="Calibri" w:hAnsi="Times New Roman" w:cs="Times New Roman"/>
                <w:b/>
                <w:sz w:val="24"/>
              </w:rPr>
              <w:t xml:space="preserve">» августа 2016 г. </w:t>
            </w:r>
          </w:p>
          <w:p w:rsidR="002D0957" w:rsidRDefault="002D0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97" w:type="dxa"/>
            <w:hideMark/>
          </w:tcPr>
          <w:p w:rsidR="002D0957" w:rsidRDefault="002D09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Утверждено приказом </w:t>
            </w:r>
            <w:r w:rsidR="000E6505">
              <w:rPr>
                <w:rFonts w:ascii="Times New Roman" w:eastAsia="Calibri" w:hAnsi="Times New Roman" w:cs="Times New Roman"/>
                <w:b/>
                <w:sz w:val="24"/>
              </w:rPr>
              <w:t>№11</w:t>
            </w:r>
            <w:bookmarkStart w:id="0" w:name="_GoBack"/>
            <w:bookmarkEnd w:id="0"/>
            <w:r w:rsidR="000E6505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FF5888">
              <w:rPr>
                <w:rFonts w:ascii="Times New Roman" w:eastAsia="Calibri" w:hAnsi="Times New Roman" w:cs="Times New Roman"/>
                <w:b/>
                <w:sz w:val="24"/>
              </w:rPr>
              <w:t>/6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</w:t>
            </w:r>
          </w:p>
          <w:p w:rsidR="002D0957" w:rsidRDefault="00FF58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от « 29</w:t>
            </w:r>
            <w:r w:rsidR="002D0957">
              <w:rPr>
                <w:rFonts w:ascii="Times New Roman" w:eastAsia="Calibri" w:hAnsi="Times New Roman" w:cs="Times New Roman"/>
                <w:sz w:val="24"/>
              </w:rPr>
              <w:t xml:space="preserve">» августа 2016 г.                </w:t>
            </w:r>
          </w:p>
        </w:tc>
      </w:tr>
    </w:tbl>
    <w:p w:rsidR="002D0957" w:rsidRPr="009E6388" w:rsidRDefault="002D0957" w:rsidP="009E638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7913" w:rsidRPr="009E6388" w:rsidRDefault="002D0957" w:rsidP="009E638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88">
        <w:rPr>
          <w:rFonts w:ascii="Times New Roman" w:hAnsi="Times New Roman" w:cs="Times New Roman"/>
          <w:b/>
          <w:sz w:val="28"/>
          <w:szCs w:val="28"/>
        </w:rPr>
        <w:t xml:space="preserve"> О СОЦИАЛЬНОЙ СЛУЖБЕ ДЛЯ ДЕТЕЙ С ОВЗ</w:t>
      </w:r>
    </w:p>
    <w:p w:rsidR="002D0957" w:rsidRPr="009E6388" w:rsidRDefault="002D0957" w:rsidP="009E6388">
      <w:pPr>
        <w:spacing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9E638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D0957" w:rsidRPr="009E6388" w:rsidRDefault="002D0957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1.1.</w:t>
      </w:r>
      <w:r w:rsidR="009E6388">
        <w:rPr>
          <w:rFonts w:ascii="Times New Roman" w:hAnsi="Times New Roman" w:cs="Times New Roman"/>
          <w:sz w:val="28"/>
          <w:szCs w:val="28"/>
        </w:rPr>
        <w:t xml:space="preserve"> </w:t>
      </w:r>
      <w:r w:rsidRPr="009E6388">
        <w:rPr>
          <w:rFonts w:ascii="Times New Roman" w:hAnsi="Times New Roman" w:cs="Times New Roman"/>
          <w:sz w:val="28"/>
          <w:szCs w:val="28"/>
        </w:rPr>
        <w:t>Социальная служба</w:t>
      </w:r>
      <w:r w:rsidR="009E6388">
        <w:rPr>
          <w:rFonts w:ascii="Times New Roman" w:hAnsi="Times New Roman" w:cs="Times New Roman"/>
          <w:sz w:val="28"/>
          <w:szCs w:val="28"/>
        </w:rPr>
        <w:t xml:space="preserve"> </w:t>
      </w:r>
      <w:r w:rsidRPr="009E6388">
        <w:rPr>
          <w:rFonts w:ascii="Times New Roman" w:hAnsi="Times New Roman" w:cs="Times New Roman"/>
          <w:sz w:val="28"/>
          <w:szCs w:val="28"/>
        </w:rPr>
        <w:t>-</w:t>
      </w:r>
      <w:r w:rsidR="009E6388">
        <w:rPr>
          <w:rFonts w:ascii="Times New Roman" w:hAnsi="Times New Roman" w:cs="Times New Roman"/>
          <w:sz w:val="28"/>
          <w:szCs w:val="28"/>
        </w:rPr>
        <w:t xml:space="preserve"> </w:t>
      </w:r>
      <w:r w:rsidRPr="009E6388">
        <w:rPr>
          <w:rFonts w:ascii="Times New Roman" w:hAnsi="Times New Roman" w:cs="Times New Roman"/>
          <w:sz w:val="28"/>
          <w:szCs w:val="28"/>
        </w:rPr>
        <w:t>один из компонентов целостной системы образовательной деятельности МБОУ «СОШ№3»</w:t>
      </w:r>
      <w:r w:rsidR="009E6388">
        <w:rPr>
          <w:rFonts w:ascii="Times New Roman" w:hAnsi="Times New Roman" w:cs="Times New Roman"/>
          <w:sz w:val="28"/>
          <w:szCs w:val="28"/>
        </w:rPr>
        <w:t xml:space="preserve"> им.М.И.Кудаева</w:t>
      </w:r>
      <w:r w:rsidRPr="009E6388">
        <w:rPr>
          <w:rFonts w:ascii="Times New Roman" w:hAnsi="Times New Roman" w:cs="Times New Roman"/>
          <w:sz w:val="28"/>
          <w:szCs w:val="28"/>
        </w:rPr>
        <w:t xml:space="preserve"> </w:t>
      </w:r>
      <w:r w:rsidR="009E6388">
        <w:rPr>
          <w:rFonts w:ascii="Times New Roman" w:hAnsi="Times New Roman" w:cs="Times New Roman"/>
          <w:sz w:val="28"/>
          <w:szCs w:val="28"/>
        </w:rPr>
        <w:t xml:space="preserve"> а.</w:t>
      </w:r>
      <w:r w:rsidRPr="009E6388">
        <w:rPr>
          <w:rFonts w:ascii="Times New Roman" w:hAnsi="Times New Roman" w:cs="Times New Roman"/>
          <w:sz w:val="28"/>
          <w:szCs w:val="28"/>
        </w:rPr>
        <w:t>Адамий.</w:t>
      </w:r>
    </w:p>
    <w:p w:rsidR="002D0957" w:rsidRPr="009E6388" w:rsidRDefault="002D0957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1.2.</w:t>
      </w:r>
      <w:r w:rsidR="009E6388">
        <w:rPr>
          <w:rFonts w:ascii="Times New Roman" w:hAnsi="Times New Roman" w:cs="Times New Roman"/>
          <w:sz w:val="28"/>
          <w:szCs w:val="28"/>
        </w:rPr>
        <w:t xml:space="preserve"> </w:t>
      </w:r>
      <w:r w:rsidRPr="009E6388">
        <w:rPr>
          <w:rFonts w:ascii="Times New Roman" w:hAnsi="Times New Roman" w:cs="Times New Roman"/>
          <w:sz w:val="28"/>
          <w:szCs w:val="28"/>
        </w:rPr>
        <w:t>Цель социальной службы – социальное сопровождение личности и социальной адаптации как здоровых детей и детей с ОВЗ в процессе обучение индивидуализации и гуманизации педагогического процесса,</w:t>
      </w:r>
      <w:r w:rsidR="009E6388">
        <w:rPr>
          <w:rFonts w:ascii="Times New Roman" w:hAnsi="Times New Roman" w:cs="Times New Roman"/>
          <w:sz w:val="28"/>
          <w:szCs w:val="28"/>
        </w:rPr>
        <w:t xml:space="preserve"> с</w:t>
      </w:r>
      <w:r w:rsidRPr="009E6388">
        <w:rPr>
          <w:rFonts w:ascii="Times New Roman" w:hAnsi="Times New Roman" w:cs="Times New Roman"/>
          <w:sz w:val="28"/>
          <w:szCs w:val="28"/>
        </w:rPr>
        <w:t>оциальная защита прав детей, создание благоприятных условий для их развития.</w:t>
      </w:r>
    </w:p>
    <w:p w:rsidR="002D0957" w:rsidRPr="009E6388" w:rsidRDefault="002D0957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1.3. Для осуществления поставленной цели необходимо решить следящие задачи:</w:t>
      </w:r>
    </w:p>
    <w:p w:rsidR="002D0957" w:rsidRPr="009E6388" w:rsidRDefault="002D0957" w:rsidP="009E6388">
      <w:pPr>
        <w:pStyle w:val="a4"/>
        <w:numPr>
          <w:ilvl w:val="0"/>
          <w:numId w:val="1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 xml:space="preserve">Способствовать созданию оптимальных условий для развития каждого школьника на основе знаний его индивидуальных способностей, склонностей, потребностей </w:t>
      </w:r>
      <w:r w:rsidR="00C21DD0" w:rsidRPr="009E6388">
        <w:rPr>
          <w:rFonts w:ascii="Times New Roman" w:hAnsi="Times New Roman" w:cs="Times New Roman"/>
          <w:sz w:val="28"/>
          <w:szCs w:val="28"/>
        </w:rPr>
        <w:t>(развивающий аспект);</w:t>
      </w:r>
    </w:p>
    <w:p w:rsidR="00C21DD0" w:rsidRPr="009E6388" w:rsidRDefault="00C21DD0" w:rsidP="009E6388">
      <w:pPr>
        <w:pStyle w:val="a4"/>
        <w:numPr>
          <w:ilvl w:val="0"/>
          <w:numId w:val="1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Формировать устойчивую мотивацию к учению с целью самоопределения и самореализации познания, практической деятельности, ориентации в изменяющемся окружающем мире (познавательный аспект);</w:t>
      </w:r>
    </w:p>
    <w:p w:rsidR="00C21DD0" w:rsidRPr="009E6388" w:rsidRDefault="00C21DD0" w:rsidP="009E6388">
      <w:pPr>
        <w:pStyle w:val="a4"/>
        <w:numPr>
          <w:ilvl w:val="0"/>
          <w:numId w:val="1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Воспитать личность ребенка с ОВЗ через усвоение общечеловеческих ценностей.</w:t>
      </w:r>
    </w:p>
    <w:p w:rsidR="00C21DD0" w:rsidRPr="009E6388" w:rsidRDefault="00C21DD0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1.4. Сотрудники</w:t>
      </w:r>
      <w:r w:rsidR="00AA0ACE" w:rsidRPr="009E6388">
        <w:rPr>
          <w:rFonts w:ascii="Times New Roman" w:hAnsi="Times New Roman" w:cs="Times New Roman"/>
          <w:sz w:val="28"/>
          <w:szCs w:val="28"/>
        </w:rPr>
        <w:t xml:space="preserve">  социальной службы осуществляют свою деятельность в тесном контакте с педагогическим коллективом, специалистами, администрацией, учреждениями по социальной защите детей, другими внешкольными учреждениями, родителями ( законным представителям ребенка</w:t>
      </w:r>
    </w:p>
    <w:p w:rsidR="00AA0ACE" w:rsidRPr="009E6388" w:rsidRDefault="00AA0ACE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1.5. Работа социального педагога направлена на оздоровление микросреды ,  окружающей личность, что включает в себя своевременное выявление, устранение, предотвращение  проблем, возникающие у обучающихся, обеспечение профилактики различного рода негативных явлений нравственного, физического, социального и др. плана, отклонений в поведении личности.</w:t>
      </w:r>
    </w:p>
    <w:p w:rsidR="00AA0ACE" w:rsidRPr="009E6388" w:rsidRDefault="00AA0ACE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88">
        <w:rPr>
          <w:rFonts w:ascii="Times New Roman" w:hAnsi="Times New Roman" w:cs="Times New Roman"/>
          <w:b/>
          <w:sz w:val="28"/>
          <w:szCs w:val="28"/>
        </w:rPr>
        <w:t>2. Содержание социальной работы</w:t>
      </w:r>
    </w:p>
    <w:p w:rsidR="00AA0ACE" w:rsidRPr="009E6388" w:rsidRDefault="00AA0ACE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2.1. В своей практической деяте</w:t>
      </w:r>
      <w:r w:rsidR="009F74A4" w:rsidRPr="009E6388">
        <w:rPr>
          <w:rFonts w:ascii="Times New Roman" w:hAnsi="Times New Roman" w:cs="Times New Roman"/>
          <w:sz w:val="28"/>
          <w:szCs w:val="28"/>
        </w:rPr>
        <w:t>льности социальный педагог школ</w:t>
      </w:r>
      <w:r w:rsidRPr="009E6388">
        <w:rPr>
          <w:rFonts w:ascii="Times New Roman" w:hAnsi="Times New Roman" w:cs="Times New Roman"/>
          <w:sz w:val="28"/>
          <w:szCs w:val="28"/>
        </w:rPr>
        <w:t>ы вы</w:t>
      </w:r>
      <w:r w:rsidR="009F74A4" w:rsidRPr="009E6388">
        <w:rPr>
          <w:rFonts w:ascii="Times New Roman" w:hAnsi="Times New Roman" w:cs="Times New Roman"/>
          <w:sz w:val="28"/>
          <w:szCs w:val="28"/>
        </w:rPr>
        <w:t xml:space="preserve">полняет различные функции. Профиль социальной - педагогической деятельности определяется особенностями контингента обучающихся и их родителей (официального представителя ребенка) данного образовательного учреждения. </w:t>
      </w:r>
      <w:r w:rsidR="009F74A4" w:rsidRPr="009E6388">
        <w:rPr>
          <w:rFonts w:ascii="Times New Roman" w:hAnsi="Times New Roman" w:cs="Times New Roman"/>
          <w:sz w:val="28"/>
          <w:szCs w:val="28"/>
        </w:rPr>
        <w:lastRenderedPageBreak/>
        <w:t>Вмести с детьми, а не за них – такового основная заповедь социального формиро</w:t>
      </w:r>
      <w:r w:rsidR="009E6388">
        <w:rPr>
          <w:rFonts w:ascii="Times New Roman" w:hAnsi="Times New Roman" w:cs="Times New Roman"/>
          <w:sz w:val="28"/>
          <w:szCs w:val="28"/>
        </w:rPr>
        <w:t xml:space="preserve"> - вания</w:t>
      </w:r>
      <w:r w:rsidR="009F74A4" w:rsidRPr="009E6388">
        <w:rPr>
          <w:rFonts w:ascii="Times New Roman" w:hAnsi="Times New Roman" w:cs="Times New Roman"/>
          <w:sz w:val="28"/>
          <w:szCs w:val="28"/>
        </w:rPr>
        <w:t xml:space="preserve"> здоровых, гуманных отношений в социуме.</w:t>
      </w:r>
    </w:p>
    <w:p w:rsidR="009F74A4" w:rsidRPr="009E6388" w:rsidRDefault="009F74A4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 xml:space="preserve">2.2. Изучая медико-психолого-педагогические особенности личности и ее микросреду, интересы и потребности, условий жизни, социальный педагог собирает информацию, связанную с нуждами обучающихся, организует консультации по вопросам их прав и обязанностей, имеющихся льгот и пособий; устанавливает контакт с семьей, побуждает ее к участию к совместной деятельности, помогает использовать личные </w:t>
      </w:r>
      <w:r w:rsidR="001C68D9" w:rsidRPr="009E6388">
        <w:rPr>
          <w:rFonts w:ascii="Times New Roman" w:hAnsi="Times New Roman" w:cs="Times New Roman"/>
          <w:sz w:val="28"/>
          <w:szCs w:val="28"/>
        </w:rPr>
        <w:t>ресурсы детей с ОВЗ выявляет психологические, педагогические, правовые и другие проблемы личности и выполняет посредственную  функцию во взаимосвязи со специалистами-психологами, социальными работниками, врачами, юристами, представителями органов власти, общественности.</w:t>
      </w:r>
    </w:p>
    <w:p w:rsidR="001C68D9" w:rsidRPr="009E6388" w:rsidRDefault="001C68D9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88">
        <w:rPr>
          <w:rFonts w:ascii="Times New Roman" w:hAnsi="Times New Roman" w:cs="Times New Roman"/>
          <w:b/>
          <w:sz w:val="28"/>
          <w:szCs w:val="28"/>
        </w:rPr>
        <w:t>3. Направления социальной работы.</w:t>
      </w:r>
    </w:p>
    <w:p w:rsidR="001C68D9" w:rsidRPr="009E6388" w:rsidRDefault="001C68D9" w:rsidP="009E6388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3.1. Диагностическое направление обеспечивает;</w:t>
      </w:r>
    </w:p>
    <w:p w:rsidR="001C68D9" w:rsidRPr="009E6388" w:rsidRDefault="001C68D9" w:rsidP="009E6388">
      <w:pPr>
        <w:pStyle w:val="a4"/>
        <w:numPr>
          <w:ilvl w:val="0"/>
          <w:numId w:val="2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Постановку социального диагноза, для чего проводится изучение личностных особенностей и социально-бытовых условий жизни детей, семьи, социального окружения;</w:t>
      </w:r>
    </w:p>
    <w:p w:rsidR="001C68D9" w:rsidRPr="009E6388" w:rsidRDefault="001C68D9" w:rsidP="009E6388">
      <w:pPr>
        <w:pStyle w:val="a4"/>
        <w:numPr>
          <w:ilvl w:val="0"/>
          <w:numId w:val="2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Выявление позитивных и негативных влияний существующих проблем.</w:t>
      </w:r>
    </w:p>
    <w:p w:rsidR="001C68D9" w:rsidRPr="009E6388" w:rsidRDefault="001C68D9" w:rsidP="009E6388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3.2. Образовательно-воспитательное направление работы включает:</w:t>
      </w:r>
    </w:p>
    <w:p w:rsidR="00080ADF" w:rsidRPr="009E6388" w:rsidRDefault="00080ADF" w:rsidP="009E6388">
      <w:pPr>
        <w:pStyle w:val="a4"/>
        <w:numPr>
          <w:ilvl w:val="0"/>
          <w:numId w:val="3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Оказание помощи ребенку с ОВЗ в устранение причин, негативно влияющих на его посещаемость и успеваемость;</w:t>
      </w:r>
    </w:p>
    <w:p w:rsidR="00080ADF" w:rsidRPr="009E6388" w:rsidRDefault="00080ADF" w:rsidP="009E6388">
      <w:pPr>
        <w:pStyle w:val="a4"/>
        <w:numPr>
          <w:ilvl w:val="0"/>
          <w:numId w:val="3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Обеспечение целенаправленного педагогического влияния на поведение и деятельность детей и взрослых;</w:t>
      </w:r>
    </w:p>
    <w:p w:rsidR="00080ADF" w:rsidRPr="009E6388" w:rsidRDefault="00080ADF" w:rsidP="009E6388">
      <w:pPr>
        <w:pStyle w:val="a4"/>
        <w:numPr>
          <w:ilvl w:val="0"/>
          <w:numId w:val="3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Стремление полноценно использовать в воспитательном процессе средства и возможности общества, воспитательный потенциал микросреды, возможности самой личности как активного субъекта воспитательного процесса.</w:t>
      </w:r>
    </w:p>
    <w:p w:rsidR="00080ADF" w:rsidRPr="009E6388" w:rsidRDefault="003A636C" w:rsidP="009E6388">
      <w:p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3.3.</w:t>
      </w:r>
      <w:r w:rsidR="008E2022" w:rsidRPr="009E6388">
        <w:rPr>
          <w:rFonts w:ascii="Times New Roman" w:hAnsi="Times New Roman" w:cs="Times New Roman"/>
          <w:sz w:val="28"/>
          <w:szCs w:val="28"/>
        </w:rPr>
        <w:t xml:space="preserve"> Организационно- коммуникативное направление предполагает:</w:t>
      </w:r>
    </w:p>
    <w:p w:rsidR="008E2022" w:rsidRPr="009E6388" w:rsidRDefault="008E2022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 xml:space="preserve">Осуществление связей в интересах ребенка между семьей, </w:t>
      </w:r>
      <w:r w:rsidR="00E25011" w:rsidRPr="009E6388">
        <w:rPr>
          <w:rFonts w:ascii="Times New Roman" w:hAnsi="Times New Roman" w:cs="Times New Roman"/>
          <w:sz w:val="28"/>
          <w:szCs w:val="28"/>
        </w:rPr>
        <w:t>образовательным учреждением, ближайшим окружение;</w:t>
      </w:r>
    </w:p>
    <w:p w:rsidR="00E25011" w:rsidRPr="009E6388" w:rsidRDefault="00E25011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Включение добровольных помощников, родителей, лиц, их труд и отдых, деловые и личностные контакты;</w:t>
      </w:r>
    </w:p>
    <w:p w:rsidR="00E25011" w:rsidRPr="009E6388" w:rsidRDefault="00E25011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Координация информации и взаимодействия между различными социальными институтами в их работе с детьми и семьями;</w:t>
      </w:r>
    </w:p>
    <w:p w:rsidR="00E25011" w:rsidRPr="009E6388" w:rsidRDefault="00E25011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Привлечение детей, родителей , общественности и организации и проведению социально-значимых мероприятий, акций.</w:t>
      </w:r>
    </w:p>
    <w:p w:rsidR="00E25011" w:rsidRPr="009E6388" w:rsidRDefault="00E25011" w:rsidP="009E6388">
      <w:pPr>
        <w:pStyle w:val="a4"/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2.4. Охранно-защитное направление:</w:t>
      </w:r>
    </w:p>
    <w:p w:rsidR="00E25011" w:rsidRPr="009E6388" w:rsidRDefault="00E25011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Использование имеющегося арсенала правовых норм для защиты прав и интересов личностей;</w:t>
      </w:r>
    </w:p>
    <w:p w:rsidR="00E25011" w:rsidRPr="009E6388" w:rsidRDefault="00E25011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lastRenderedPageBreak/>
        <w:t>Содействие применению мер государственного принуждения и реализации юридической ответственности в отношении лиц, допускающих прямые или опосредованные противоправные воздействия на обучающихся.</w:t>
      </w:r>
    </w:p>
    <w:p w:rsidR="00E25011" w:rsidRPr="009E6388" w:rsidRDefault="00E25011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Обеспечение защиты личных прав обучающихся получение общего среднего образования, предоставление свободного времени в распорядке дня, исключение вредного влияния;</w:t>
      </w:r>
    </w:p>
    <w:p w:rsidR="00E25011" w:rsidRPr="009E6388" w:rsidRDefault="007976D0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Обеспечение льгот, предусмотренных Правительством России, в период обучения детей, при выпуске их и поступлении на учебу или на работу;</w:t>
      </w:r>
    </w:p>
    <w:p w:rsidR="007976D0" w:rsidRPr="009E6388" w:rsidRDefault="007976D0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Оказание помощи выпускникам, оставшимся без попечения родителей, в поступлении на учебу или на работу и получение благоустроенного жилья;</w:t>
      </w:r>
    </w:p>
    <w:p w:rsidR="007976D0" w:rsidRPr="009E6388" w:rsidRDefault="007976D0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Связь с выпускниками (сиротами и оставшимися без попечения родителей) до достижения  ими 23 лет;</w:t>
      </w:r>
    </w:p>
    <w:p w:rsidR="007976D0" w:rsidRPr="009E6388" w:rsidRDefault="007976D0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Помощь в разрешении конфликтных ситуаций несовершеннолетних детей со взрослыми, выявление отклонений в поведении детей и подростков и оказание им экстремальной социально-экономической помощи и поддержки;</w:t>
      </w:r>
    </w:p>
    <w:p w:rsidR="007976D0" w:rsidRPr="009E6388" w:rsidRDefault="007976D0" w:rsidP="009E6388">
      <w:pPr>
        <w:pStyle w:val="a4"/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2.5. Социально-компенсаторное направление:</w:t>
      </w:r>
    </w:p>
    <w:p w:rsidR="007976D0" w:rsidRPr="009E6388" w:rsidRDefault="007976D0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Разработка и реализация комплекса мер, способствующих выравниванию возможностей для социального старта, воспитания или компенсаци</w:t>
      </w:r>
      <w:r w:rsidR="00AF7812" w:rsidRPr="009E6388">
        <w:rPr>
          <w:rFonts w:ascii="Times New Roman" w:hAnsi="Times New Roman" w:cs="Times New Roman"/>
          <w:sz w:val="28"/>
          <w:szCs w:val="28"/>
        </w:rPr>
        <w:t>и социальной ущербности ребенка с ОВЗ вследствие конкретных личностно-семейных обстоятельств;</w:t>
      </w:r>
    </w:p>
    <w:p w:rsidR="00AF7812" w:rsidRPr="009E6388" w:rsidRDefault="00AF7812" w:rsidP="009E6388">
      <w:pPr>
        <w:pStyle w:val="a4"/>
        <w:numPr>
          <w:ilvl w:val="0"/>
          <w:numId w:val="4"/>
        </w:numPr>
        <w:spacing w:line="24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E6388">
        <w:rPr>
          <w:rFonts w:ascii="Times New Roman" w:hAnsi="Times New Roman" w:cs="Times New Roman"/>
          <w:sz w:val="28"/>
          <w:szCs w:val="28"/>
        </w:rPr>
        <w:t>Оказание помощи семье ребенка с ОВЗ в вопросах учебы,</w:t>
      </w:r>
      <w:r w:rsidR="009E6388">
        <w:rPr>
          <w:rFonts w:ascii="Times New Roman" w:hAnsi="Times New Roman" w:cs="Times New Roman"/>
          <w:sz w:val="28"/>
          <w:szCs w:val="28"/>
        </w:rPr>
        <w:t xml:space="preserve"> </w:t>
      </w:r>
      <w:r w:rsidRPr="009E6388">
        <w:rPr>
          <w:rFonts w:ascii="Times New Roman" w:hAnsi="Times New Roman" w:cs="Times New Roman"/>
          <w:sz w:val="28"/>
          <w:szCs w:val="28"/>
        </w:rPr>
        <w:t>воспитания,</w:t>
      </w:r>
      <w:r w:rsidR="009E6388">
        <w:rPr>
          <w:rFonts w:ascii="Times New Roman" w:hAnsi="Times New Roman" w:cs="Times New Roman"/>
          <w:sz w:val="28"/>
          <w:szCs w:val="28"/>
        </w:rPr>
        <w:t xml:space="preserve"> </w:t>
      </w:r>
      <w:r w:rsidRPr="009E6388">
        <w:rPr>
          <w:rFonts w:ascii="Times New Roman" w:hAnsi="Times New Roman" w:cs="Times New Roman"/>
          <w:sz w:val="28"/>
          <w:szCs w:val="28"/>
        </w:rPr>
        <w:t>развития.</w:t>
      </w:r>
    </w:p>
    <w:p w:rsidR="002D0957" w:rsidRPr="002D0957" w:rsidRDefault="002D0957" w:rsidP="002D0957">
      <w:pPr>
        <w:jc w:val="center"/>
        <w:rPr>
          <w:b/>
        </w:rPr>
      </w:pPr>
    </w:p>
    <w:sectPr w:rsidR="002D0957" w:rsidRPr="002D0957" w:rsidSect="009E63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184"/>
    <w:multiLevelType w:val="hybridMultilevel"/>
    <w:tmpl w:val="AA58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82E96"/>
    <w:multiLevelType w:val="hybridMultilevel"/>
    <w:tmpl w:val="F39E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618"/>
    <w:multiLevelType w:val="hybridMultilevel"/>
    <w:tmpl w:val="95C6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84293"/>
    <w:multiLevelType w:val="hybridMultilevel"/>
    <w:tmpl w:val="70F8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7"/>
    <w:rsid w:val="00080ADF"/>
    <w:rsid w:val="000E6505"/>
    <w:rsid w:val="001C68D9"/>
    <w:rsid w:val="002D0957"/>
    <w:rsid w:val="003A636C"/>
    <w:rsid w:val="00437913"/>
    <w:rsid w:val="007976D0"/>
    <w:rsid w:val="008E2022"/>
    <w:rsid w:val="009E6388"/>
    <w:rsid w:val="009F74A4"/>
    <w:rsid w:val="00AA0ACE"/>
    <w:rsid w:val="00AF7812"/>
    <w:rsid w:val="00C21DD0"/>
    <w:rsid w:val="00E25011"/>
    <w:rsid w:val="00FF5888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948D"/>
  <w15:docId w15:val="{1CF1722A-CE4B-424D-8F46-68D42D6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0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Читаова</cp:lastModifiedBy>
  <cp:revision>12</cp:revision>
  <cp:lastPrinted>2016-09-24T16:19:00Z</cp:lastPrinted>
  <dcterms:created xsi:type="dcterms:W3CDTF">2016-09-05T10:57:00Z</dcterms:created>
  <dcterms:modified xsi:type="dcterms:W3CDTF">2016-10-27T08:14:00Z</dcterms:modified>
</cp:coreProperties>
</file>