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8"/>
          <w:szCs w:val="28"/>
        </w:rPr>
        <w:t>Муниципальное бюдже</w:t>
      </w:r>
      <w:r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B65186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  <w:r w:rsidRPr="00C255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им.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 Республики Адыгея</w:t>
      </w:r>
    </w:p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5583" w:rsidTr="00C25583">
        <w:tc>
          <w:tcPr>
            <w:tcW w:w="4785" w:type="dxa"/>
          </w:tcPr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«Согласованно»</w:t>
            </w:r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C25583" w:rsidRPr="00C25583" w:rsidRDefault="00D02091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«__» __________________2017</w:t>
            </w:r>
            <w:r w:rsidR="00C25583"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C25583" w:rsidRDefault="00C25583" w:rsidP="00C2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_____________/М.З.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Ашканова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«СОШ №3» им М.И.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Адамий</w:t>
            </w:r>
            <w:proofErr w:type="spellEnd"/>
          </w:p>
          <w:p w:rsidR="00C25583" w:rsidRPr="00C25583" w:rsidRDefault="00C25583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______________/ Ф.А. </w:t>
            </w:r>
            <w:proofErr w:type="spellStart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Читаова</w:t>
            </w:r>
            <w:proofErr w:type="spellEnd"/>
            <w:r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C25583" w:rsidRPr="00C25583" w:rsidRDefault="00D02091" w:rsidP="00C255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 от «__»________ 2017</w:t>
            </w:r>
            <w:r w:rsidR="00C25583" w:rsidRPr="00C2558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83" w:rsidRDefault="00C25583" w:rsidP="00C25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583" w:rsidRPr="00C25583" w:rsidRDefault="00C25583" w:rsidP="00C25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8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C25583" w:rsidRDefault="000466FD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«Химия» в </w:t>
      </w:r>
      <w:r w:rsidRPr="000466FD">
        <w:rPr>
          <w:rFonts w:ascii="Times New Roman" w:hAnsi="Times New Roman" w:cs="Times New Roman"/>
          <w:b/>
          <w:sz w:val="28"/>
          <w:szCs w:val="28"/>
        </w:rPr>
        <w:t>9</w:t>
      </w:r>
      <w:r w:rsidR="00C25583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25583" w:rsidRDefault="00D02091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C255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Баслинеева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Бамбетовна</w:t>
      </w:r>
      <w:proofErr w:type="spellEnd"/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C25583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583" w:rsidRDefault="00D02091" w:rsidP="00C25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D447E">
        <w:rPr>
          <w:rFonts w:ascii="Times New Roman" w:hAnsi="Times New Roman" w:cs="Times New Roman"/>
          <w:b/>
          <w:sz w:val="28"/>
          <w:szCs w:val="28"/>
        </w:rPr>
        <w:t>г.</w:t>
      </w:r>
    </w:p>
    <w:p w:rsidR="00C25583" w:rsidRPr="008628D6" w:rsidRDefault="008628D6" w:rsidP="00C25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466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28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4FD7" w:rsidRPr="001E4FD7" w:rsidRDefault="001E4FD7" w:rsidP="001E4FD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1E4FD7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1E4FD7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1E4FD7" w:rsidRPr="001E4FD7" w:rsidRDefault="001E4FD7" w:rsidP="001E4FD7">
      <w:pPr>
        <w:pStyle w:val="a4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1E4FD7">
          <w:rPr>
            <w:rFonts w:ascii="Times New Roman" w:hAnsi="Times New Roman" w:cs="Times New Roman"/>
            <w:sz w:val="24"/>
            <w:szCs w:val="24"/>
          </w:rPr>
          <w:t>закон «Об образовании в Российской Федерации» от 29.12.2012 года № 273-ФЗ</w:t>
        </w:r>
      </w:hyperlink>
      <w:r w:rsidRPr="001E4FD7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дополнениями).</w:t>
      </w:r>
    </w:p>
    <w:p w:rsidR="001E4FD7" w:rsidRPr="001E4FD7" w:rsidRDefault="001E4FD7" w:rsidP="001E4FD7">
      <w:pPr>
        <w:pStyle w:val="a4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253;</w:t>
      </w:r>
    </w:p>
    <w:p w:rsidR="001E4FD7" w:rsidRPr="001E4FD7" w:rsidRDefault="001E4FD7" w:rsidP="001E4FD7">
      <w:pPr>
        <w:pStyle w:val="a4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Минобразования РФ № 1312 от 09.03.2004;</w:t>
      </w:r>
    </w:p>
    <w:p w:rsidR="001E4FD7" w:rsidRPr="001E4FD7" w:rsidRDefault="001E4FD7" w:rsidP="001E4FD7">
      <w:pPr>
        <w:pStyle w:val="a4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Приказа министерства</w:t>
      </w:r>
      <w:r w:rsidR="009E34DF">
        <w:rPr>
          <w:rFonts w:ascii="Times New Roman" w:hAnsi="Times New Roman" w:cs="Times New Roman"/>
          <w:sz w:val="24"/>
          <w:szCs w:val="24"/>
        </w:rPr>
        <w:t xml:space="preserve"> </w:t>
      </w:r>
      <w:r w:rsidRPr="001E4FD7">
        <w:rPr>
          <w:rFonts w:ascii="Times New Roman" w:hAnsi="Times New Roman" w:cs="Times New Roman"/>
          <w:sz w:val="24"/>
          <w:szCs w:val="24"/>
        </w:rPr>
        <w:t>образования и науки Республики Адыгея № 140 от 27.02.2012 г. «О внесении изменений в приказ Министерства образования и науки Республики Адыгея от 11.11.2010 г. № 1272«О новой редакции базисных и примерных учебных планов образовательных учреждений Республики Адыгея, реализующих программы общего образования » с изменениями от 31.08.2011 г. № 775»;</w:t>
      </w:r>
    </w:p>
    <w:p w:rsidR="001E4FD7" w:rsidRPr="001E4FD7" w:rsidRDefault="001E4FD7" w:rsidP="001E4FD7">
      <w:pPr>
        <w:pStyle w:val="a4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Статьей 5, пункта 5 Закона РА от 07.07. 2010 г. № 363 «О внесении изменений в Закон РА «Об образовании»»;</w:t>
      </w:r>
    </w:p>
    <w:p w:rsidR="001E4FD7" w:rsidRPr="001E4FD7" w:rsidRDefault="001E4FD7" w:rsidP="001E4FD7">
      <w:pPr>
        <w:pStyle w:val="a4"/>
        <w:numPr>
          <w:ilvl w:val="0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FD7">
        <w:rPr>
          <w:rFonts w:ascii="Times New Roman" w:hAnsi="Times New Roman" w:cs="Times New Roman"/>
          <w:sz w:val="24"/>
          <w:szCs w:val="24"/>
        </w:rPr>
        <w:t>Уч</w:t>
      </w:r>
      <w:r w:rsidR="00D02091">
        <w:rPr>
          <w:rFonts w:ascii="Times New Roman" w:hAnsi="Times New Roman" w:cs="Times New Roman"/>
          <w:sz w:val="24"/>
          <w:szCs w:val="24"/>
        </w:rPr>
        <w:t>ебный план МБОУ «СОШ №3» на 2017-2018</w:t>
      </w:r>
      <w:r w:rsidRPr="001E4FD7">
        <w:rPr>
          <w:rFonts w:ascii="Times New Roman" w:hAnsi="Times New Roman" w:cs="Times New Roman"/>
          <w:sz w:val="24"/>
          <w:szCs w:val="24"/>
        </w:rPr>
        <w:t xml:space="preserve"> г.</w:t>
      </w:r>
      <w:r w:rsidR="009E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 xml:space="preserve"> - вооружение обучающихся основами химических знаний, необходимых для повседневной жизни, производственной деятельности, продолж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ения образования, правильной ориентации и поведении в окружающей среде, внесение существенного вклада в развитие научного миропонимания учащихся.</w:t>
      </w:r>
      <w:r w:rsidR="009E34DF">
        <w:rPr>
          <w:rFonts w:ascii="Times New Roman" w:hAnsi="Times New Roman"/>
          <w:sz w:val="24"/>
          <w:szCs w:val="24"/>
        </w:rPr>
        <w:t xml:space="preserve"> 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программе выр</w:t>
      </w:r>
      <w:r w:rsidR="001E4FD7">
        <w:rPr>
          <w:rFonts w:ascii="Times New Roman" w:hAnsi="Times New Roman"/>
          <w:sz w:val="24"/>
          <w:szCs w:val="24"/>
        </w:rPr>
        <w:t>ажена гуманистическая и химико-</w:t>
      </w:r>
      <w:r>
        <w:rPr>
          <w:rFonts w:ascii="Times New Roman" w:hAnsi="Times New Roman"/>
          <w:sz w:val="24"/>
          <w:szCs w:val="24"/>
        </w:rPr>
        <w:t xml:space="preserve">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E4FD7">
        <w:rPr>
          <w:rFonts w:ascii="Times New Roman" w:hAnsi="Times New Roman"/>
          <w:b/>
          <w:sz w:val="24"/>
          <w:szCs w:val="24"/>
        </w:rPr>
        <w:t>Задачи курса</w:t>
      </w:r>
      <w:r>
        <w:rPr>
          <w:rFonts w:ascii="Times New Roman" w:hAnsi="Times New Roman"/>
          <w:sz w:val="24"/>
          <w:szCs w:val="24"/>
        </w:rPr>
        <w:t>:</w:t>
      </w:r>
    </w:p>
    <w:p w:rsidR="008628D6" w:rsidRDefault="008628D6" w:rsidP="001E4FD7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вооружить учащихся знаниями основ науки и химичес</w:t>
      </w:r>
      <w:r w:rsidR="002949F8">
        <w:rPr>
          <w:rFonts w:ascii="Times New Roman" w:hAnsi="Times New Roman"/>
          <w:sz w:val="24"/>
          <w:szCs w:val="24"/>
        </w:rPr>
        <w:t xml:space="preserve">кой технологии, способами их </w:t>
      </w:r>
      <w:r>
        <w:rPr>
          <w:rFonts w:ascii="Times New Roman" w:hAnsi="Times New Roman"/>
          <w:sz w:val="24"/>
          <w:szCs w:val="24"/>
        </w:rPr>
        <w:t>добывания, переработки и применения;</w:t>
      </w:r>
    </w:p>
    <w:p w:rsidR="008628D6" w:rsidRDefault="008628D6" w:rsidP="001E4FD7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</w:t>
      </w:r>
    </w:p>
    <w:p w:rsidR="008628D6" w:rsidRDefault="008628D6" w:rsidP="001E4FD7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вклад в развитие научного миропонимания ученика;</w:t>
      </w:r>
    </w:p>
    <w:p w:rsidR="008628D6" w:rsidRDefault="008628D6" w:rsidP="001E4FD7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внутреннюю мотивацию учения, повысить интерес к познанию химии;</w:t>
      </w:r>
    </w:p>
    <w:p w:rsidR="008628D6" w:rsidRDefault="008628D6" w:rsidP="001E4FD7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экологическую культуру учащихся.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ориентирована на общеобразовательные</w:t>
      </w:r>
      <w:r w:rsidR="009E3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классы. 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реализована в учебниках</w:t>
      </w:r>
      <w:r w:rsidR="009E34DF">
        <w:rPr>
          <w:rFonts w:ascii="Times New Roman" w:hAnsi="Times New Roman"/>
          <w:sz w:val="24"/>
          <w:szCs w:val="24"/>
        </w:rPr>
        <w:t xml:space="preserve"> 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Н.Е.Кузнецова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И.М.Титова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Н.Н.Гара</w:t>
      </w:r>
      <w:proofErr w:type="spellEnd"/>
      <w:r w:rsidR="000466FD">
        <w:rPr>
          <w:rFonts w:ascii="Times New Roman" w:hAnsi="Times New Roman"/>
          <w:sz w:val="24"/>
          <w:szCs w:val="24"/>
        </w:rPr>
        <w:t xml:space="preserve"> Химия. Учебник для </w:t>
      </w:r>
      <w:r w:rsidR="000466FD" w:rsidRPr="000466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</w:t>
      </w:r>
      <w:r w:rsidR="001E4FD7">
        <w:rPr>
          <w:rFonts w:ascii="Times New Roman" w:hAnsi="Times New Roman"/>
          <w:sz w:val="24"/>
          <w:szCs w:val="24"/>
        </w:rPr>
        <w:t>учреждений. М.:</w:t>
      </w:r>
      <w:proofErr w:type="spellStart"/>
      <w:r w:rsidR="001E4FD7">
        <w:rPr>
          <w:rFonts w:ascii="Times New Roman" w:hAnsi="Times New Roman"/>
          <w:sz w:val="24"/>
          <w:szCs w:val="24"/>
        </w:rPr>
        <w:t>Ветана</w:t>
      </w:r>
      <w:proofErr w:type="spellEnd"/>
      <w:r w:rsidR="001E4FD7">
        <w:rPr>
          <w:rFonts w:ascii="Times New Roman" w:hAnsi="Times New Roman"/>
          <w:sz w:val="24"/>
          <w:szCs w:val="24"/>
        </w:rPr>
        <w:t>-Граф, 2013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628D6" w:rsidRDefault="008628D6" w:rsidP="008628D6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628D6" w:rsidRDefault="008628D6" w:rsidP="008628D6">
      <w:pPr>
        <w:pStyle w:val="a6"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lastRenderedPageBreak/>
        <w:t>Естественнонаучное образование - один из компонентов подготовки подрастающего поколения к самостоятельной жизни. Оно обеспеч</w:t>
      </w:r>
      <w:r w:rsidR="002949F8">
        <w:rPr>
          <w:rStyle w:val="FontStyle12"/>
          <w:b w:val="0"/>
          <w:sz w:val="24"/>
          <w:szCs w:val="24"/>
        </w:rPr>
        <w:t>ивает всестороннее развитие лич</w:t>
      </w:r>
      <w:r>
        <w:rPr>
          <w:rStyle w:val="FontStyle12"/>
          <w:b w:val="0"/>
          <w:sz w:val="24"/>
          <w:szCs w:val="24"/>
        </w:rPr>
        <w:t>ности ребёнка за время его обучения и воспитания в школе.</w:t>
      </w:r>
    </w:p>
    <w:p w:rsidR="008628D6" w:rsidRDefault="008628D6" w:rsidP="008628D6">
      <w:pPr>
        <w:pStyle w:val="a6"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Велика роль учебного предмета химии в воспитании общей культуры, научного мировоззрения, нравственности, воли и других черт личности, а также в формировании химической и экологической культуры, поскольку экологические проблемы</w:t>
      </w:r>
      <w:r w:rsidR="009E34DF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>имеют в своей основе преимущественно химическую природу, а в решении многих из них используются химические средства и методы. Это подчеркивает</w:t>
      </w:r>
      <w:r w:rsidR="009E34DF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 xml:space="preserve">значимость учебного предмета химии, необходимость усиления химической компоненты в содержании экологического образования. </w:t>
      </w:r>
    </w:p>
    <w:p w:rsidR="008628D6" w:rsidRDefault="008628D6" w:rsidP="008628D6">
      <w:pPr>
        <w:pStyle w:val="a6"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Недостаточность химической и экологической грамотности порождает угрозу безопасности человека и природы, недооценку роли химии в решении экологических проблем,</w:t>
      </w:r>
      <w:r w:rsidR="009E34DF">
        <w:rPr>
          <w:rStyle w:val="FontStyle12"/>
          <w:b w:val="0"/>
          <w:sz w:val="24"/>
          <w:szCs w:val="24"/>
        </w:rPr>
        <w:t xml:space="preserve"> </w:t>
      </w:r>
      <w:proofErr w:type="spellStart"/>
      <w:r>
        <w:rPr>
          <w:rStyle w:val="FontStyle12"/>
          <w:b w:val="0"/>
          <w:sz w:val="24"/>
          <w:szCs w:val="24"/>
        </w:rPr>
        <w:t>хемофобию</w:t>
      </w:r>
      <w:proofErr w:type="spellEnd"/>
      <w:r>
        <w:rPr>
          <w:rStyle w:val="FontStyle12"/>
          <w:b w:val="0"/>
          <w:sz w:val="24"/>
          <w:szCs w:val="24"/>
        </w:rPr>
        <w:t xml:space="preserve">. Химия как учебный предмет призвана вооружить обучающихся основами химических знаний, необходимых для повседневной жизни, производственной деятельности, продолжения образования, правильной ориентации в поведении в окружающей среде. Она вносит существенный вклад в научное миропонимание и развитие </w:t>
      </w:r>
      <w:proofErr w:type="gramStart"/>
      <w:r>
        <w:rPr>
          <w:rStyle w:val="FontStyle12"/>
          <w:b w:val="0"/>
          <w:sz w:val="24"/>
          <w:szCs w:val="24"/>
        </w:rPr>
        <w:t>обучающихся</w:t>
      </w:r>
      <w:proofErr w:type="gramEnd"/>
      <w:r>
        <w:rPr>
          <w:rStyle w:val="FontStyle12"/>
          <w:b w:val="0"/>
          <w:sz w:val="24"/>
          <w:szCs w:val="24"/>
        </w:rPr>
        <w:t xml:space="preserve">. </w:t>
      </w:r>
    </w:p>
    <w:p w:rsidR="008628D6" w:rsidRPr="001E4FD7" w:rsidRDefault="008628D6" w:rsidP="001E4FD7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Содержание</w:t>
      </w:r>
      <w:r w:rsidR="002949F8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>программы имеет выраженную гуманистическую и химико-экологическую направленность и ориентацию на развивающее обучение. Оно представлено тремя взаимосвязанными блоками знаний: о веществе, о химической реакции и о прикладной химии, развиваемыми по спирали, отражающей повышение теоретического уровня изучения и обобщения знаний. Гуманистическая ориентация содержания направлена на формирование научного мировоззрения и экологического образования. Успешность его изучения связана с овладением химическим языком, соблюдением техники безопасности при</w:t>
      </w:r>
      <w:r w:rsidR="001E4FD7">
        <w:rPr>
          <w:rStyle w:val="FontStyle12"/>
          <w:b w:val="0"/>
          <w:sz w:val="24"/>
          <w:szCs w:val="24"/>
        </w:rPr>
        <w:t xml:space="preserve"> выполнении химического экспери</w:t>
      </w:r>
      <w:r>
        <w:rPr>
          <w:rStyle w:val="FontStyle12"/>
          <w:b w:val="0"/>
          <w:sz w:val="24"/>
          <w:szCs w:val="24"/>
        </w:rPr>
        <w:t>мента, осознанием многочисленных связей химии с другими предметами.</w:t>
      </w:r>
    </w:p>
    <w:p w:rsidR="008628D6" w:rsidRDefault="008628D6" w:rsidP="008628D6">
      <w:pPr>
        <w:pStyle w:val="a6"/>
        <w:ind w:firstLine="709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Cs w:val="0"/>
          <w:sz w:val="24"/>
          <w:szCs w:val="24"/>
        </w:rPr>
        <w:t>Оп</w:t>
      </w:r>
      <w:r w:rsidR="003C0FE8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исание места учебного предмета </w:t>
      </w:r>
      <w:r>
        <w:rPr>
          <w:rStyle w:val="a5"/>
          <w:rFonts w:ascii="Times New Roman" w:hAnsi="Times New Roman" w:cs="Times New Roman"/>
          <w:bCs w:val="0"/>
          <w:sz w:val="24"/>
          <w:szCs w:val="24"/>
        </w:rPr>
        <w:t>в учебном плане</w:t>
      </w:r>
    </w:p>
    <w:p w:rsidR="003C0FE8" w:rsidRDefault="008628D6" w:rsidP="0048153A">
      <w:pPr>
        <w:pStyle w:val="a6"/>
        <w:tabs>
          <w:tab w:val="left" w:pos="709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Федеральный базисный учебный план для образовательных учреждений Рос</w:t>
      </w:r>
      <w:r w:rsidR="0048153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сийской Федерации отводит 136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часов для обязательного изучения учебного предмета «Химия» на этапе основного общ</w:t>
      </w:r>
      <w:r w:rsidR="000466F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его образования. В </w:t>
      </w:r>
      <w:r w:rsidR="000466FD" w:rsidRPr="003522A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48153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классе -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68</w:t>
      </w:r>
      <w:r w:rsidR="0048153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часов, 2 часа в неделю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0FE8" w:rsidRDefault="003C0FE8">
      <w:pPr>
        <w:rPr>
          <w:rStyle w:val="a5"/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8628D6" w:rsidRDefault="003C0FE8" w:rsidP="00AF2410">
      <w:pPr>
        <w:pStyle w:val="a6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C0FE8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учебного предмета</w:t>
      </w:r>
      <w:r w:rsidR="00AF2410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AF2410" w:rsidRPr="00AF2410" w:rsidRDefault="00AF2410" w:rsidP="00046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2410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химии</w:t>
      </w:r>
      <w:r w:rsidRPr="00AF2410">
        <w:rPr>
          <w:rFonts w:ascii="Times New Roman" w:hAnsi="Times New Roman" w:cs="Times New Roman"/>
          <w:iCs/>
          <w:sz w:val="24"/>
          <w:szCs w:val="24"/>
        </w:rPr>
        <w:t>:</w:t>
      </w:r>
    </w:p>
    <w:p w:rsidR="00AF2410" w:rsidRDefault="00AF2410" w:rsidP="000466FD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Обучающиеся должны знать: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химическую символику</w:t>
      </w:r>
      <w:r>
        <w:rPr>
          <w:rFonts w:ascii="Times New Roman" w:hAnsi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важнейшие химические понятия</w:t>
      </w:r>
      <w:r>
        <w:rPr>
          <w:rFonts w:ascii="Times New Roman" w:hAnsi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</w:t>
      </w:r>
      <w:proofErr w:type="spellEnd"/>
      <w:r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основные законы химии</w:t>
      </w:r>
      <w:r>
        <w:rPr>
          <w:rFonts w:ascii="Times New Roman" w:hAnsi="Times New Roman"/>
          <w:sz w:val="24"/>
          <w:szCs w:val="24"/>
        </w:rPr>
        <w:t>: сохранения массы веществ, постоянства состава вещества, периодический закон;</w:t>
      </w:r>
    </w:p>
    <w:p w:rsidR="00AF2410" w:rsidRDefault="00AF2410" w:rsidP="000466FD">
      <w:pPr>
        <w:pStyle w:val="a6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Обучающиеся должны уметь: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называть</w:t>
      </w:r>
      <w:r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характеризовать</w:t>
      </w:r>
      <w:r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обращаться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распознавать опытным путем</w:t>
      </w:r>
      <w:r>
        <w:rPr>
          <w:rFonts w:ascii="Times New Roman" w:hAnsi="Times New Roman"/>
          <w:sz w:val="24"/>
          <w:szCs w:val="24"/>
        </w:rPr>
        <w:t xml:space="preserve"> кислород, водород, углекислый газ, аммиак; растворы кислот и щелочей, хлорид-ион, сульфат-ион, карбонат-ион;</w:t>
      </w:r>
      <w:proofErr w:type="gramEnd"/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вычислять</w:t>
      </w:r>
      <w:r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466FD" w:rsidRDefault="000466FD" w:rsidP="000466FD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безопасного обращения с веществами и материалами;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критической  оценки  информации о веществах, используемых в быту;</w:t>
      </w:r>
    </w:p>
    <w:p w:rsidR="000466FD" w:rsidRDefault="000466FD" w:rsidP="000466F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приготовления растворов заданной концентрации.</w:t>
      </w:r>
    </w:p>
    <w:p w:rsidR="00DB4898" w:rsidRDefault="00DB4898">
      <w:pPr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4898" w:rsidRDefault="00DB4898" w:rsidP="00DB4898">
      <w:pPr>
        <w:pStyle w:val="a6"/>
        <w:tabs>
          <w:tab w:val="left" w:pos="709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0466F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9175B8" w:rsidRPr="00033E9A" w:rsidRDefault="009175B8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33E9A">
        <w:rPr>
          <w:rFonts w:ascii="Times New Roman" w:hAnsi="Times New Roman"/>
          <w:sz w:val="24"/>
          <w:szCs w:val="24"/>
        </w:rPr>
        <w:t>(2</w:t>
      </w:r>
      <w:r w:rsidR="009E34DF" w:rsidRPr="00033E9A">
        <w:rPr>
          <w:rFonts w:ascii="Times New Roman" w:hAnsi="Times New Roman"/>
          <w:sz w:val="24"/>
          <w:szCs w:val="24"/>
        </w:rPr>
        <w:t xml:space="preserve"> </w:t>
      </w:r>
      <w:r w:rsidRPr="00033E9A">
        <w:rPr>
          <w:rFonts w:ascii="Times New Roman" w:hAnsi="Times New Roman"/>
          <w:sz w:val="24"/>
          <w:szCs w:val="24"/>
        </w:rPr>
        <w:t>ч в неделю; всего — 68</w:t>
      </w:r>
      <w:r w:rsidR="009E34DF" w:rsidRPr="00033E9A">
        <w:rPr>
          <w:rFonts w:ascii="Times New Roman" w:hAnsi="Times New Roman"/>
          <w:sz w:val="24"/>
          <w:szCs w:val="24"/>
        </w:rPr>
        <w:t xml:space="preserve"> </w:t>
      </w:r>
      <w:r w:rsidRPr="00033E9A">
        <w:rPr>
          <w:rFonts w:ascii="Times New Roman" w:hAnsi="Times New Roman"/>
          <w:sz w:val="24"/>
          <w:szCs w:val="24"/>
        </w:rPr>
        <w:t>ч.)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Повторение некоторых вопросов курса 8 класса (2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элементы и их свойства. Периодический закон и периодическая система химических элементов Д. И. Менделеева. Закономерности изменения свойств элементов в периодах и группах. Относительная </w:t>
      </w:r>
      <w:proofErr w:type="spellStart"/>
      <w:r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</w:rPr>
        <w:t>, степень окисления. Валентность. Сведения о составе и номенклатуре основных классов неорганических соединений.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 w:rsidR="003522AF">
        <w:rPr>
          <w:rFonts w:ascii="Times New Roman" w:hAnsi="Times New Roman"/>
          <w:b/>
          <w:sz w:val="24"/>
          <w:szCs w:val="24"/>
        </w:rPr>
        <w:t xml:space="preserve"> Теоретические основы химии </w:t>
      </w:r>
      <w:proofErr w:type="gramStart"/>
      <w:r w:rsidR="003522A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3522A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1. Химические реакции (2 ч)</w:t>
      </w:r>
    </w:p>
    <w:p w:rsidR="00F84DC1" w:rsidRPr="00F834DA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Химическая кинетика. Скорость химической реакции. Закон действия масс. Зависимость скорости от условий протекания реакции. Катализ и катализаторы. Общие сведения о гомогенном и гетерогенном катализе. Константа равновесия. Химическое равновесие, принцип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4DC1" w:rsidRDefault="00686EF2" w:rsidP="00C23AA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Лабораторная</w:t>
      </w:r>
      <w:r w:rsidR="00F84D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работа №1</w:t>
      </w:r>
      <w:r w:rsidR="00F84DC1">
        <w:rPr>
          <w:rFonts w:ascii="Times New Roman" w:hAnsi="Times New Roman"/>
        </w:rPr>
        <w:t xml:space="preserve">. </w:t>
      </w:r>
      <w:proofErr w:type="gramStart"/>
      <w:r w:rsidR="00F84DC1">
        <w:rPr>
          <w:rFonts w:ascii="Times New Roman" w:hAnsi="Times New Roman"/>
        </w:rPr>
        <w:t>Опыты, выясняющие зависимость скорости химической реакции от природы реагирующих веществ (взаимодействие цинка с соляной и уксусной кислотами), от площади поверхности соприкосновения (взаимодействие  различных по размеру  гранул цинка  с соляной кислотой), от концентрации и температуры (взаимодействие оксида мели (</w:t>
      </w:r>
      <w:r w:rsidR="00F84DC1">
        <w:rPr>
          <w:rFonts w:ascii="Times New Roman" w:hAnsi="Times New Roman"/>
          <w:lang w:val="en-US"/>
        </w:rPr>
        <w:t>II</w:t>
      </w:r>
      <w:r w:rsidR="00F84DC1">
        <w:rPr>
          <w:rFonts w:ascii="Times New Roman" w:hAnsi="Times New Roman"/>
        </w:rPr>
        <w:t xml:space="preserve">) </w:t>
      </w:r>
      <w:r w:rsidR="00F84DC1">
        <w:rPr>
          <w:rFonts w:ascii="Times New Roman" w:hAnsi="Times New Roman"/>
          <w:lang w:val="en-US"/>
        </w:rPr>
        <w:t>c</w:t>
      </w:r>
      <w:r w:rsidR="00F84DC1">
        <w:rPr>
          <w:rFonts w:ascii="Times New Roman" w:hAnsi="Times New Roman"/>
        </w:rPr>
        <w:t xml:space="preserve"> серной кислотой различной концентрации при разных температурах. </w:t>
      </w:r>
      <w:proofErr w:type="gramEnd"/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Практическая работа</w:t>
      </w:r>
      <w:r>
        <w:rPr>
          <w:rFonts w:ascii="Times New Roman" w:hAnsi="Times New Roman"/>
        </w:rPr>
        <w:t>.1. Влияние различных факторов на скорость химической реакции.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2. Растворы. Теория э</w:t>
      </w:r>
      <w:r w:rsidR="003522AF">
        <w:rPr>
          <w:rFonts w:ascii="Times New Roman" w:hAnsi="Times New Roman"/>
          <w:b/>
          <w:i/>
          <w:sz w:val="24"/>
          <w:szCs w:val="24"/>
        </w:rPr>
        <w:t>лектролитической диссоциации (13</w:t>
      </w:r>
      <w:r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растворах; определение растворов, растворители, растворимость, классификация растворов.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>
        <w:rPr>
          <w:rFonts w:ascii="Times New Roman" w:hAnsi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Дипольное строение молекулы воды. Процессы, происходящие с электролитами при расплавлении и растворении веществ в воде. Роль воды в процессе электролитической диссоциации. Диссоциация электролитов с разным типом химической связи. Свойства ионов. Тепловые явления, сопровождающие процессы растворения.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Сильные и слабые электролиты. Степень диссоциации. Индикаторы.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нного обмена. Химические свойства кислот, солей и оснований в свете теории электролитической диссоциации. Гидролиз солей.</w:t>
      </w:r>
    </w:p>
    <w:p w:rsidR="00F84DC1" w:rsidRDefault="00686EF2" w:rsidP="00C23AA0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Лабораторная работа №</w:t>
      </w:r>
      <w:r>
        <w:rPr>
          <w:rFonts w:ascii="Times New Roman" w:hAnsi="Times New Roman"/>
        </w:rPr>
        <w:t>2</w:t>
      </w:r>
      <w:r w:rsidR="00F84DC1">
        <w:rPr>
          <w:rFonts w:ascii="Times New Roman" w:hAnsi="Times New Roman"/>
        </w:rPr>
        <w:t>. Растворе</w:t>
      </w:r>
      <w:r w:rsidR="00EA6D65">
        <w:rPr>
          <w:rFonts w:ascii="Times New Roman" w:hAnsi="Times New Roman"/>
        </w:rPr>
        <w:t>ние веществ в воде и бензине.</w:t>
      </w:r>
      <w:r w:rsidR="00F84DC1">
        <w:rPr>
          <w:rFonts w:ascii="Times New Roman" w:hAnsi="Times New Roman"/>
        </w:rPr>
        <w:t xml:space="preserve"> Реакция обмена между растворами электролитов.</w:t>
      </w:r>
    </w:p>
    <w:p w:rsidR="00BE33D4" w:rsidRDefault="00686EF2" w:rsidP="00C23AA0">
      <w:pPr>
        <w:pStyle w:val="a6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Практическая</w:t>
      </w:r>
      <w:r w:rsidR="00BE33D4">
        <w:rPr>
          <w:rFonts w:ascii="Times New Roman" w:hAnsi="Times New Roman"/>
          <w:b/>
        </w:rPr>
        <w:t xml:space="preserve"> работа №1</w:t>
      </w:r>
      <w:r w:rsidR="00F84DC1">
        <w:rPr>
          <w:rFonts w:ascii="Times New Roman" w:hAnsi="Times New Roman"/>
          <w:b/>
        </w:rPr>
        <w:t>.</w:t>
      </w:r>
      <w:r w:rsidR="00F84DC1">
        <w:rPr>
          <w:rFonts w:ascii="Times New Roman" w:hAnsi="Times New Roman"/>
        </w:rPr>
        <w:t xml:space="preserve"> </w:t>
      </w:r>
      <w:r w:rsidR="00BE33D4">
        <w:rPr>
          <w:rFonts w:ascii="Times New Roman" w:hAnsi="Times New Roman"/>
        </w:rPr>
        <w:t>Решение экспериментальных задач по теме «Растворы. Теория электролитической диссоциации».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Элементы-неметал</w:t>
      </w:r>
      <w:r w:rsidR="00686EF2">
        <w:rPr>
          <w:rFonts w:ascii="Times New Roman" w:hAnsi="Times New Roman"/>
          <w:b/>
          <w:sz w:val="24"/>
          <w:szCs w:val="24"/>
        </w:rPr>
        <w:t>лы и их важнейшие соединения (25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3. Общая характеристика неметаллов (3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Химические элементы-неметаллы</w:t>
      </w:r>
      <w:r>
        <w:rPr>
          <w:rFonts w:ascii="Times New Roman" w:hAnsi="Times New Roman" w:cs="Times New Roman"/>
          <w:sz w:val="24"/>
          <w:szCs w:val="24"/>
        </w:rPr>
        <w:t xml:space="preserve">. Положение элементов-неметаллов в периодической системе Д.И. Менделеева.  Особенности строения их атомов: общие черты и различия. Относительная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Степени окисления, валентные состояния атомов неметаллов. Закономерности изменения значений этих величин в периодах и группах периодической системы. Типичные формы водородных и кислородных соединений неметаллов. Распространение неметаллических элементов в природе.</w:t>
      </w:r>
    </w:p>
    <w:p w:rsidR="00F84DC1" w:rsidRDefault="00F84DC1" w:rsidP="00C23AA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Простые вещества неметаллы.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их строения. Физические свойства (агрегатное состояние, температура плавления, кипения, растворимость в воде). Понятие об аллотропии. Аллотропия углерода, фосфора. Серы. Обусловленность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особенностями их строения;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аллотропов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Химические свойства простых веществ-неметаллов. </w:t>
      </w:r>
      <w:r>
        <w:rPr>
          <w:rFonts w:ascii="Times New Roman" w:eastAsia="Batang" w:hAnsi="Times New Roman"/>
          <w:sz w:val="24"/>
          <w:szCs w:val="24"/>
        </w:rPr>
        <w:t>Причины химической инертности благородных газов, низкой активности азота, окислительных свойств и двойственного поведения серы, азота, углерода и кремния в окислительно-восстановительных реакциях. Общие свойства неметаллов и способы их получения.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Водородные соединения неметаллов. </w:t>
      </w:r>
      <w:r>
        <w:rPr>
          <w:rFonts w:ascii="Times New Roman" w:eastAsia="Batang" w:hAnsi="Times New Roman"/>
          <w:sz w:val="24"/>
          <w:szCs w:val="24"/>
        </w:rPr>
        <w:t>Формы водородных соединений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растворов водородных соединений неметаллов. Кислотно-основная характеристика их растворов.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Высшие кислородные соединения неметаллов.</w:t>
      </w:r>
      <w:r>
        <w:rPr>
          <w:rFonts w:ascii="Times New Roman" w:eastAsia="Batang" w:hAnsi="Times New Roman"/>
          <w:sz w:val="24"/>
          <w:szCs w:val="24"/>
        </w:rPr>
        <w:t xml:space="preserve"> Оксиды и гидроксиды. Их состав, строение, свойства.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Тема 4. Подгруппа кислорода и ее типичные представители (6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Общая характеристика элементов подгруппы кислорода. Закономерные изменения в подгруппе. Физические и химические свойства </w:t>
      </w:r>
      <w:proofErr w:type="spellStart"/>
      <w:r>
        <w:rPr>
          <w:rFonts w:ascii="Times New Roman" w:eastAsia="Batang" w:hAnsi="Times New Roman"/>
          <w:sz w:val="24"/>
          <w:szCs w:val="24"/>
        </w:rPr>
        <w:t>халькогенов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– простых веществ</w:t>
      </w:r>
      <w:r>
        <w:rPr>
          <w:rFonts w:ascii="Times New Roman" w:eastAsia="Batang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Халькогениды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>, характер их водных растворов</w:t>
      </w:r>
      <w:r>
        <w:rPr>
          <w:rFonts w:ascii="Times New Roman" w:eastAsia="Batang" w:hAnsi="Times New Roman"/>
          <w:sz w:val="24"/>
          <w:szCs w:val="24"/>
        </w:rPr>
        <w:t xml:space="preserve">. Биологические функции </w:t>
      </w:r>
      <w:proofErr w:type="spellStart"/>
      <w:r>
        <w:rPr>
          <w:rFonts w:ascii="Times New Roman" w:eastAsia="Batang" w:hAnsi="Times New Roman"/>
          <w:sz w:val="24"/>
          <w:szCs w:val="24"/>
        </w:rPr>
        <w:t>халькогенов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. Сера как простое вещество. Аллотропия серы. Переход аллотропных форм друг в друга. Химические свойства серы. </w:t>
      </w:r>
      <w:r>
        <w:rPr>
          <w:rFonts w:ascii="Times New Roman" w:eastAsia="Batang" w:hAnsi="Times New Roman"/>
          <w:i/>
          <w:sz w:val="24"/>
          <w:szCs w:val="24"/>
        </w:rPr>
        <w:t>Применение серы</w:t>
      </w:r>
      <w:r>
        <w:rPr>
          <w:rFonts w:ascii="Times New Roman" w:eastAsia="Batang" w:hAnsi="Times New Roman"/>
          <w:sz w:val="24"/>
          <w:szCs w:val="24"/>
        </w:rPr>
        <w:t>. Сероводород, строение, физические и химические свойства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.. 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восстановительные свойства сероводорода. Качественная реакция на сероводород и сульфиды. </w:t>
      </w:r>
      <w:r>
        <w:rPr>
          <w:rFonts w:ascii="Times New Roman" w:eastAsia="Batang" w:hAnsi="Times New Roman"/>
          <w:i/>
          <w:sz w:val="24"/>
          <w:szCs w:val="24"/>
        </w:rPr>
        <w:t>Сероводород и сульфиды в природе. Воздействие сероводорода на организм человека. Получение сероводорода в лаборатории.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Кислородсодержащие соединения серы.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</w:rPr>
        <w:t>Оксид серы (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IV</w:t>
      </w:r>
      <w:r>
        <w:rPr>
          <w:rFonts w:ascii="Times New Roman" w:eastAsia="Batang" w:hAnsi="Times New Roman"/>
          <w:i/>
          <w:sz w:val="24"/>
          <w:szCs w:val="24"/>
        </w:rPr>
        <w:t>). Сернистая кислота. Состав, строение, свойства. Окислительно-восстановительные свойства кислородсодержащих соединений серы (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IV</w:t>
      </w:r>
      <w:r>
        <w:rPr>
          <w:rFonts w:ascii="Times New Roman" w:eastAsia="Batang" w:hAnsi="Times New Roman"/>
          <w:i/>
          <w:sz w:val="24"/>
          <w:szCs w:val="24"/>
        </w:rPr>
        <w:t>). Сульфиты. Гидросульфиты. Качественная реакция на сернистую кислоту и ее соли. Применение кислородсодержащих соединений серы (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IV</w:t>
      </w:r>
      <w:r>
        <w:rPr>
          <w:rFonts w:ascii="Times New Roman" w:eastAsia="Batang" w:hAnsi="Times New Roman"/>
          <w:i/>
          <w:sz w:val="24"/>
          <w:szCs w:val="24"/>
        </w:rPr>
        <w:t>).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Оксид серы (</w:t>
      </w:r>
      <w:r>
        <w:rPr>
          <w:rFonts w:ascii="Times New Roman" w:eastAsia="Batang" w:hAnsi="Times New Roman"/>
          <w:sz w:val="24"/>
          <w:szCs w:val="24"/>
          <w:lang w:val="en-US"/>
        </w:rPr>
        <w:t>VI</w:t>
      </w:r>
      <w:r>
        <w:rPr>
          <w:rFonts w:ascii="Times New Roman" w:eastAsia="Batang" w:hAnsi="Times New Roman"/>
          <w:sz w:val="24"/>
          <w:szCs w:val="24"/>
        </w:rPr>
        <w:t>)., состав, строение, свойства. Получение оксида серы (</w:t>
      </w:r>
      <w:r>
        <w:rPr>
          <w:rFonts w:ascii="Times New Roman" w:eastAsia="Batang" w:hAnsi="Times New Roman"/>
          <w:sz w:val="24"/>
          <w:szCs w:val="24"/>
          <w:lang w:val="en-US"/>
        </w:rPr>
        <w:t>VI</w:t>
      </w:r>
      <w:r>
        <w:rPr>
          <w:rFonts w:ascii="Times New Roman" w:eastAsia="Batang" w:hAnsi="Times New Roman"/>
          <w:sz w:val="24"/>
          <w:szCs w:val="24"/>
        </w:rPr>
        <w:t>). Серная кислота, состав, строение, физические свойства. Особенности ее растворения в воде. Химические свойства разбавленной и концентрированной серной кислоты. Качественная реакция на сульфат-ион. Применение серной кислоты.</w:t>
      </w:r>
    </w:p>
    <w:p w:rsidR="00686EF2" w:rsidRDefault="00686EF2" w:rsidP="00C23AA0">
      <w:pPr>
        <w:pStyle w:val="a6"/>
        <w:ind w:firstLine="709"/>
        <w:jc w:val="both"/>
        <w:rPr>
          <w:rFonts w:ascii="Times New Roman" w:eastAsia="Batang" w:hAnsi="Times New Roman"/>
          <w:i/>
        </w:rPr>
      </w:pPr>
      <w:r>
        <w:rPr>
          <w:rFonts w:ascii="Times New Roman" w:eastAsia="Batang" w:hAnsi="Times New Roman"/>
          <w:b/>
        </w:rPr>
        <w:t>Лабораторная</w:t>
      </w:r>
      <w:r w:rsidR="00F84DC1">
        <w:rPr>
          <w:rFonts w:ascii="Times New Roman" w:eastAsia="Batang" w:hAnsi="Times New Roman"/>
          <w:b/>
        </w:rPr>
        <w:t xml:space="preserve"> </w:t>
      </w:r>
      <w:r>
        <w:rPr>
          <w:rFonts w:ascii="Times New Roman" w:eastAsia="Batang" w:hAnsi="Times New Roman"/>
          <w:b/>
        </w:rPr>
        <w:t>работа №3</w:t>
      </w:r>
      <w:r w:rsidR="00F84DC1">
        <w:rPr>
          <w:rFonts w:ascii="Times New Roman" w:eastAsia="Batang" w:hAnsi="Times New Roman"/>
        </w:rPr>
        <w:t xml:space="preserve">. Ознакомление с образцами серы и ее природных соединений. </w:t>
      </w:r>
      <w:r>
        <w:rPr>
          <w:rFonts w:ascii="Times New Roman" w:eastAsia="Batang" w:hAnsi="Times New Roman"/>
          <w:b/>
        </w:rPr>
        <w:t>Лабораторная работа №4</w:t>
      </w:r>
      <w:r>
        <w:rPr>
          <w:rFonts w:ascii="Times New Roman" w:eastAsia="Batang" w:hAnsi="Times New Roman"/>
        </w:rPr>
        <w:t xml:space="preserve">. </w:t>
      </w:r>
      <w:r w:rsidR="00F84DC1">
        <w:rPr>
          <w:rFonts w:ascii="Times New Roman" w:eastAsia="Batang" w:hAnsi="Times New Roman"/>
          <w:i/>
        </w:rPr>
        <w:t>Качественные реакции на анионы кислот</w:t>
      </w:r>
      <w:r>
        <w:rPr>
          <w:rFonts w:ascii="Times New Roman" w:eastAsia="Batang" w:hAnsi="Times New Roman"/>
          <w:i/>
        </w:rPr>
        <w:t>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Тема 5. Подгруппа азот</w:t>
      </w:r>
      <w:r w:rsidR="00686EF2">
        <w:rPr>
          <w:rFonts w:ascii="Times New Roman" w:eastAsia="Batang" w:hAnsi="Times New Roman"/>
          <w:b/>
          <w:i/>
          <w:sz w:val="24"/>
          <w:szCs w:val="24"/>
        </w:rPr>
        <w:t>а и ее типичные представители (7</w:t>
      </w:r>
      <w:r>
        <w:rPr>
          <w:rFonts w:ascii="Times New Roman" w:eastAsia="Batang" w:hAnsi="Times New Roman"/>
          <w:b/>
          <w:i/>
          <w:sz w:val="24"/>
          <w:szCs w:val="24"/>
        </w:rPr>
        <w:t xml:space="preserve">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Общая характеристика элементов подгруппы азота.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</w:rPr>
        <w:t xml:space="preserve">Свойства простых веществ элементов подгруппы азота. </w:t>
      </w:r>
      <w:r>
        <w:rPr>
          <w:rFonts w:ascii="Times New Roman" w:eastAsia="Batang" w:hAnsi="Times New Roman"/>
          <w:sz w:val="24"/>
          <w:szCs w:val="24"/>
        </w:rPr>
        <w:t xml:space="preserve">Важнейшие водородные и кислородные соединения элементов подгруппы азота, их закономерные изменения. </w:t>
      </w:r>
      <w:r>
        <w:rPr>
          <w:rFonts w:ascii="Times New Roman" w:eastAsia="Batang" w:hAnsi="Times New Roman"/>
          <w:i/>
          <w:sz w:val="24"/>
          <w:szCs w:val="24"/>
        </w:rPr>
        <w:t>История открытия и исследования элементов подгруппы азота.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Азот как элемент и простое вещество.</w:t>
      </w:r>
      <w:r>
        <w:rPr>
          <w:rFonts w:ascii="Times New Roman" w:eastAsia="Batang" w:hAnsi="Times New Roman"/>
          <w:sz w:val="24"/>
          <w:szCs w:val="24"/>
        </w:rPr>
        <w:t xml:space="preserve"> Химические свойства азота. Аммиак, строение, свойства, </w:t>
      </w:r>
      <w:r>
        <w:rPr>
          <w:rFonts w:ascii="Times New Roman" w:eastAsia="Batang" w:hAnsi="Times New Roman"/>
          <w:i/>
          <w:sz w:val="24"/>
          <w:szCs w:val="24"/>
        </w:rPr>
        <w:t>водородная связь между атомами аммиака.</w:t>
      </w:r>
      <w:r>
        <w:rPr>
          <w:rFonts w:ascii="Times New Roman" w:eastAsia="Batang" w:hAnsi="Times New Roman"/>
          <w:sz w:val="24"/>
          <w:szCs w:val="24"/>
        </w:rPr>
        <w:t xml:space="preserve"> Механизм образования иона аммония. Соли аммония, их химические свойства. Качественная реакция на ион аммония. Применение аммиака и солей аммония. 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Оксиды азота.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</w:rPr>
        <w:t>Строение оксида азота (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II</w:t>
      </w:r>
      <w:r>
        <w:rPr>
          <w:rFonts w:ascii="Times New Roman" w:eastAsia="Batang" w:hAnsi="Times New Roman"/>
          <w:i/>
          <w:sz w:val="24"/>
          <w:szCs w:val="24"/>
        </w:rPr>
        <w:t>), оксида азота (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IV</w:t>
      </w:r>
      <w:r>
        <w:rPr>
          <w:rFonts w:ascii="Times New Roman" w:eastAsia="Batang" w:hAnsi="Times New Roman"/>
          <w:i/>
          <w:sz w:val="24"/>
          <w:szCs w:val="24"/>
        </w:rPr>
        <w:t>). Физические и химические свойства оксидов азота.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Азотная кислота, состав и строение.</w:t>
      </w:r>
      <w:r>
        <w:rPr>
          <w:rFonts w:ascii="Times New Roman" w:eastAsia="Batang" w:hAnsi="Times New Roman"/>
          <w:sz w:val="24"/>
          <w:szCs w:val="24"/>
        </w:rPr>
        <w:t xml:space="preserve"> Физические и химические свойства азотной кислоты. Окислительные свойства азотной кислоты. </w:t>
      </w:r>
      <w:r>
        <w:rPr>
          <w:rFonts w:ascii="Times New Roman" w:eastAsia="Batang" w:hAnsi="Times New Roman"/>
          <w:i/>
          <w:sz w:val="24"/>
          <w:szCs w:val="24"/>
        </w:rPr>
        <w:t>Составление уравнений реакций взаимодействия азотной кислоты с металлами методом электронного баланса.</w:t>
      </w:r>
      <w:r>
        <w:rPr>
          <w:rFonts w:ascii="Times New Roman" w:eastAsia="Batang" w:hAnsi="Times New Roman"/>
          <w:sz w:val="24"/>
          <w:szCs w:val="24"/>
        </w:rPr>
        <w:t xml:space="preserve"> Соли азотной кислоты – нитраты. Качественные реакции на азотную кислоту и ее соли. Получение и применение азотной кислоты и ее солей.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Фосфор как элемент и как простое вещество</w:t>
      </w:r>
      <w:r>
        <w:rPr>
          <w:rFonts w:ascii="Times New Roman" w:eastAsia="Batang" w:hAnsi="Times New Roman"/>
          <w:sz w:val="24"/>
          <w:szCs w:val="24"/>
        </w:rPr>
        <w:t xml:space="preserve">. Аллотропия </w:t>
      </w:r>
      <w:proofErr w:type="spellStart"/>
      <w:r>
        <w:rPr>
          <w:rFonts w:ascii="Times New Roman" w:eastAsia="Batang" w:hAnsi="Times New Roman"/>
          <w:sz w:val="24"/>
          <w:szCs w:val="24"/>
        </w:rPr>
        <w:t>фосфораю</w:t>
      </w:r>
      <w:proofErr w:type="spellEnd"/>
      <w:r>
        <w:rPr>
          <w:rFonts w:ascii="Times New Roman" w:eastAsia="Batang" w:hAnsi="Times New Roman"/>
          <w:sz w:val="24"/>
          <w:szCs w:val="24"/>
        </w:rPr>
        <w:t>. Физические и химические свойства фосфора. Применение фосфора. Водородные и кислородные соединения фосфора. Фосфорная кислота и ее соли. Качественная реакция на фосфат-ион.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Минеральные удобрения:</w:t>
      </w:r>
      <w:r>
        <w:rPr>
          <w:rFonts w:ascii="Times New Roman" w:eastAsia="Batang" w:hAnsi="Times New Roman"/>
          <w:sz w:val="24"/>
          <w:szCs w:val="24"/>
        </w:rPr>
        <w:t xml:space="preserve"> классификация, примеры, особенности физиологического воздействия на растения. Проблема связанного азота. </w:t>
      </w:r>
      <w:r>
        <w:rPr>
          <w:rFonts w:ascii="Times New Roman" w:eastAsia="Batang" w:hAnsi="Times New Roman"/>
          <w:i/>
          <w:sz w:val="24"/>
          <w:szCs w:val="24"/>
        </w:rPr>
        <w:t>Проблема научно обоснованного использования минеральных удобрений в сельском хозяйстве. Расчеты питательной ценности удобрений. Проблема накопления нитратов.</w:t>
      </w:r>
    </w:p>
    <w:p w:rsidR="00686EF2" w:rsidRPr="00686EF2" w:rsidRDefault="00686EF2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</w:rPr>
        <w:t>Лабораторная работа №5</w:t>
      </w:r>
      <w:r>
        <w:rPr>
          <w:rFonts w:ascii="Times New Roman" w:eastAsia="Batang" w:hAnsi="Times New Roman"/>
        </w:rPr>
        <w:t xml:space="preserve">. </w:t>
      </w:r>
      <w:proofErr w:type="gramStart"/>
      <w:r>
        <w:rPr>
          <w:rFonts w:ascii="Times New Roman" w:eastAsia="Batang" w:hAnsi="Times New Roman"/>
          <w:i/>
        </w:rPr>
        <w:t>Качественная</w:t>
      </w:r>
      <w:proofErr w:type="gramEnd"/>
      <w:r>
        <w:rPr>
          <w:rFonts w:ascii="Times New Roman" w:eastAsia="Batang" w:hAnsi="Times New Roman"/>
          <w:i/>
        </w:rPr>
        <w:t xml:space="preserve"> </w:t>
      </w:r>
      <w:proofErr w:type="spellStart"/>
      <w:r>
        <w:rPr>
          <w:rFonts w:ascii="Times New Roman" w:eastAsia="Batang" w:hAnsi="Times New Roman"/>
          <w:i/>
        </w:rPr>
        <w:t>рекция</w:t>
      </w:r>
      <w:proofErr w:type="spellEnd"/>
      <w:r>
        <w:rPr>
          <w:rFonts w:ascii="Times New Roman" w:eastAsia="Batang" w:hAnsi="Times New Roman"/>
          <w:i/>
        </w:rPr>
        <w:t xml:space="preserve"> на азотную кислоту и ее соли.</w:t>
      </w:r>
    </w:p>
    <w:p w:rsidR="00686EF2" w:rsidRDefault="00686EF2" w:rsidP="00C23AA0">
      <w:pPr>
        <w:pStyle w:val="a6"/>
        <w:ind w:firstLine="709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b/>
        </w:rPr>
        <w:t>Практическая работа №3</w:t>
      </w:r>
      <w:r w:rsidR="00F84DC1">
        <w:rPr>
          <w:rFonts w:ascii="Times New Roman" w:eastAsia="Batang" w:hAnsi="Times New Roman"/>
        </w:rPr>
        <w:t xml:space="preserve">. Получение аммиака и исследование его свойств. 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Тема 6. Подгруппа углерод</w:t>
      </w:r>
      <w:r w:rsidR="00301C85">
        <w:rPr>
          <w:rFonts w:ascii="Times New Roman" w:eastAsia="Batang" w:hAnsi="Times New Roman"/>
          <w:b/>
          <w:i/>
          <w:sz w:val="24"/>
          <w:szCs w:val="24"/>
        </w:rPr>
        <w:t>а и ее типичные представители (9</w:t>
      </w:r>
      <w:r>
        <w:rPr>
          <w:rFonts w:ascii="Times New Roman" w:eastAsia="Batang" w:hAnsi="Times New Roman"/>
          <w:b/>
          <w:i/>
          <w:sz w:val="24"/>
          <w:szCs w:val="24"/>
        </w:rPr>
        <w:t xml:space="preserve">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lastRenderedPageBreak/>
        <w:t xml:space="preserve">Общая характеристика элементов подгруппы углерода. </w:t>
      </w:r>
      <w:r>
        <w:rPr>
          <w:rFonts w:ascii="Times New Roman" w:eastAsia="Batang" w:hAnsi="Times New Roman"/>
          <w:sz w:val="24"/>
          <w:szCs w:val="24"/>
        </w:rPr>
        <w:t>Электронное строение атомов подгруппы углерода, распространение в природе.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Углерод как простое вещество.</w:t>
      </w:r>
      <w:r>
        <w:rPr>
          <w:rFonts w:ascii="Times New Roman" w:eastAsia="Batang" w:hAnsi="Times New Roman"/>
          <w:sz w:val="24"/>
          <w:szCs w:val="24"/>
        </w:rPr>
        <w:t xml:space="preserve"> Аллотропия углерода: алмаз, графит, фуллерены. Адсорбция. Химические свойства углерода.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Кислородные соединения углерода.</w:t>
      </w:r>
      <w:r>
        <w:rPr>
          <w:rFonts w:ascii="Times New Roman" w:eastAsia="Batang" w:hAnsi="Times New Roman"/>
          <w:sz w:val="24"/>
          <w:szCs w:val="24"/>
        </w:rPr>
        <w:t xml:space="preserve"> Оксиды углерода, строение, свойства, получение. Угольная кислота и ее соли. Качественная реакция на </w:t>
      </w:r>
      <w:proofErr w:type="gramStart"/>
      <w:r>
        <w:rPr>
          <w:rFonts w:ascii="Times New Roman" w:eastAsia="Batang" w:hAnsi="Times New Roman"/>
          <w:sz w:val="24"/>
          <w:szCs w:val="24"/>
        </w:rPr>
        <w:t>карбона-ион</w:t>
      </w:r>
      <w:proofErr w:type="gramEnd"/>
      <w:r>
        <w:rPr>
          <w:rFonts w:ascii="Times New Roman" w:eastAsia="Batang" w:hAnsi="Times New Roman"/>
          <w:sz w:val="24"/>
          <w:szCs w:val="24"/>
        </w:rPr>
        <w:t>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i/>
          <w:sz w:val="24"/>
          <w:szCs w:val="24"/>
        </w:rPr>
        <w:t>Кремний и его свойства. Кислородные соединения кремния: оксид кремния (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IV</w:t>
      </w:r>
      <w:r>
        <w:rPr>
          <w:rFonts w:ascii="Times New Roman" w:eastAsia="Batang" w:hAnsi="Times New Roman"/>
          <w:i/>
          <w:sz w:val="24"/>
          <w:szCs w:val="24"/>
        </w:rPr>
        <w:t>), кремниевая кислота, состав, строение, свойства. Силикаты. Силикатная промышленность. Краткие сведения о керамике, стекле, цементе.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i/>
          <w:sz w:val="24"/>
          <w:szCs w:val="24"/>
        </w:rPr>
        <w:t>Понятие о круговороте химических элементов на примере углерода, азота, фосфора и серы.</w:t>
      </w:r>
    </w:p>
    <w:p w:rsidR="00301C85" w:rsidRDefault="00301C85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Лабораторная</w:t>
      </w:r>
      <w:r w:rsidR="00F84DC1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>работа №6</w:t>
      </w:r>
      <w:r w:rsidR="00F84DC1">
        <w:rPr>
          <w:rFonts w:ascii="Times New Roman" w:eastAsia="Batang" w:hAnsi="Times New Roman"/>
          <w:i/>
          <w:sz w:val="24"/>
          <w:szCs w:val="24"/>
        </w:rPr>
        <w:t xml:space="preserve">. Получение углекислого газа и изучение его свойств. 5. Восстановительные свойства углерода и водорода. 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Практическая работа</w:t>
      </w:r>
      <w:r w:rsidR="00E76D13">
        <w:rPr>
          <w:rFonts w:ascii="Times New Roman" w:eastAsia="Batang" w:hAnsi="Times New Roman"/>
          <w:sz w:val="24"/>
          <w:szCs w:val="24"/>
        </w:rPr>
        <w:t xml:space="preserve"> №4</w:t>
      </w:r>
      <w:r>
        <w:rPr>
          <w:rFonts w:ascii="Times New Roman" w:eastAsia="Batang" w:hAnsi="Times New Roman"/>
          <w:sz w:val="24"/>
          <w:szCs w:val="24"/>
        </w:rPr>
        <w:t>. Получение оксида углерода (IV) и изучение его свойств. Распознавание карбонатов.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Раздел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Batang" w:hAnsi="Times New Roman"/>
          <w:b/>
          <w:sz w:val="24"/>
          <w:szCs w:val="24"/>
        </w:rPr>
        <w:t>. Металлы (10 ч)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Тема 7. Общие свойства металлов (3 ч)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Положение металлов в периодической системе. Особенности строения атомов металлов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s</w:t>
      </w:r>
      <w:r>
        <w:rPr>
          <w:rFonts w:ascii="Times New Roman" w:eastAsia="Batang" w:hAnsi="Times New Roman"/>
          <w:i/>
          <w:sz w:val="24"/>
          <w:szCs w:val="24"/>
        </w:rPr>
        <w:t xml:space="preserve">-, 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p</w:t>
      </w:r>
      <w:r>
        <w:rPr>
          <w:rFonts w:ascii="Times New Roman" w:eastAsia="Batang" w:hAnsi="Times New Roman"/>
          <w:i/>
          <w:sz w:val="24"/>
          <w:szCs w:val="24"/>
        </w:rPr>
        <w:t xml:space="preserve">-, 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d</w:t>
      </w:r>
      <w:r>
        <w:rPr>
          <w:rFonts w:ascii="Times New Roman" w:eastAsia="Batang" w:hAnsi="Times New Roman"/>
          <w:i/>
          <w:sz w:val="24"/>
          <w:szCs w:val="24"/>
        </w:rPr>
        <w:t>-элементов. Значение энерг</w:t>
      </w:r>
      <w:proofErr w:type="gramStart"/>
      <w:r>
        <w:rPr>
          <w:rFonts w:ascii="Times New Roman" w:eastAsia="Batang" w:hAnsi="Times New Roman"/>
          <w:i/>
          <w:sz w:val="24"/>
          <w:szCs w:val="24"/>
        </w:rPr>
        <w:t>ии ио</w:t>
      </w:r>
      <w:proofErr w:type="gramEnd"/>
      <w:r>
        <w:rPr>
          <w:rFonts w:ascii="Times New Roman" w:eastAsia="Batang" w:hAnsi="Times New Roman"/>
          <w:i/>
          <w:sz w:val="24"/>
          <w:szCs w:val="24"/>
        </w:rPr>
        <w:t>низации.</w:t>
      </w:r>
      <w:r>
        <w:rPr>
          <w:rFonts w:ascii="Times New Roman" w:eastAsia="Batang" w:hAnsi="Times New Roman"/>
          <w:sz w:val="24"/>
          <w:szCs w:val="24"/>
        </w:rPr>
        <w:t xml:space="preserve"> Металлическая связь. Кристаллические решетки. Общие и специфические физические свойства металлов. Общие химические свойства металлов. Электрохимический ряд напряжения металлов. </w:t>
      </w:r>
      <w:r>
        <w:rPr>
          <w:rFonts w:ascii="Times New Roman" w:eastAsia="Batang" w:hAnsi="Times New Roman"/>
          <w:i/>
          <w:sz w:val="24"/>
          <w:szCs w:val="24"/>
        </w:rPr>
        <w:t>Использование электрохимического ряда напряжения металлов при выполнении самостоятельных работ.</w:t>
      </w:r>
      <w:r>
        <w:rPr>
          <w:rFonts w:ascii="Times New Roman" w:eastAsia="Batang" w:hAnsi="Times New Roman"/>
          <w:sz w:val="24"/>
          <w:szCs w:val="24"/>
        </w:rPr>
        <w:t xml:space="preserve"> Электролиз расплавов и растворов солей. Практическое значение электролиза. Способность металлов образовывать сплавы. Общие сведения о сплавах.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Понятие о коррозии металлов. </w:t>
      </w:r>
      <w:r>
        <w:rPr>
          <w:rFonts w:ascii="Times New Roman" w:eastAsia="Batang" w:hAnsi="Times New Roman"/>
          <w:i/>
          <w:sz w:val="24"/>
          <w:szCs w:val="24"/>
        </w:rPr>
        <w:t xml:space="preserve">Коррозия металлов – общепланетарный  геохимический процесс; виды коррозии: химическая и электрохимическая – и способы защиты от нее. 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i/>
        </w:rPr>
      </w:pPr>
      <w:r>
        <w:rPr>
          <w:rFonts w:ascii="Times New Roman" w:eastAsia="Batang" w:hAnsi="Times New Roman"/>
          <w:b/>
        </w:rPr>
        <w:t>Лабораторная работа №7</w:t>
      </w:r>
      <w:r>
        <w:rPr>
          <w:rFonts w:ascii="Times New Roman" w:eastAsia="Batang" w:hAnsi="Times New Roman"/>
        </w:rPr>
        <w:t xml:space="preserve">. Рассмотрение образцов металлов, их солей и природных соединений.  </w:t>
      </w:r>
      <w:r>
        <w:rPr>
          <w:rFonts w:ascii="Times New Roman" w:eastAsia="Batang" w:hAnsi="Times New Roman"/>
          <w:b/>
        </w:rPr>
        <w:t>Лабораторная работа №8</w:t>
      </w:r>
      <w:r>
        <w:rPr>
          <w:rFonts w:ascii="Times New Roman" w:eastAsia="Batang" w:hAnsi="Times New Roman"/>
        </w:rPr>
        <w:t xml:space="preserve">. </w:t>
      </w:r>
      <w:r>
        <w:rPr>
          <w:rFonts w:ascii="Times New Roman" w:eastAsia="Batang" w:hAnsi="Times New Roman"/>
          <w:i/>
        </w:rPr>
        <w:t xml:space="preserve">Взаимодействие металлов с растворами солей. </w:t>
      </w:r>
      <w:r>
        <w:rPr>
          <w:rFonts w:ascii="Times New Roman" w:eastAsia="Batang" w:hAnsi="Times New Roman"/>
          <w:b/>
        </w:rPr>
        <w:t>Лабораторная работа №9</w:t>
      </w:r>
      <w:r>
        <w:rPr>
          <w:rFonts w:ascii="Times New Roman" w:eastAsia="Batang" w:hAnsi="Times New Roman"/>
        </w:rPr>
        <w:t xml:space="preserve">. </w:t>
      </w:r>
      <w:r>
        <w:rPr>
          <w:rFonts w:ascii="Times New Roman" w:eastAsia="Batang" w:hAnsi="Times New Roman"/>
          <w:i/>
        </w:rPr>
        <w:t>Ознакомление с образцами сплавов.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Тема 8. Металлы главных и побочных подгрупп.(7 ч)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Металлы – элементы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I</w:t>
      </w:r>
      <w:r>
        <w:rPr>
          <w:rFonts w:ascii="Times New Roman" w:eastAsia="Batang" w:hAnsi="Times New Roman"/>
          <w:b/>
          <w:sz w:val="24"/>
          <w:szCs w:val="24"/>
        </w:rPr>
        <w:t xml:space="preserve"> -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II</w:t>
      </w:r>
      <w:r>
        <w:rPr>
          <w:rFonts w:ascii="Times New Roman" w:eastAsia="Batang" w:hAnsi="Times New Roman"/>
          <w:b/>
          <w:sz w:val="24"/>
          <w:szCs w:val="24"/>
        </w:rPr>
        <w:t xml:space="preserve"> групп. </w:t>
      </w:r>
      <w:r>
        <w:rPr>
          <w:rFonts w:ascii="Times New Roman" w:eastAsia="Batang" w:hAnsi="Times New Roman"/>
          <w:sz w:val="24"/>
          <w:szCs w:val="24"/>
        </w:rPr>
        <w:t xml:space="preserve">Строение атомов химических элементов </w:t>
      </w:r>
      <w:r>
        <w:rPr>
          <w:rFonts w:ascii="Times New Roman" w:eastAsia="Batang" w:hAnsi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eastAsia="Batang" w:hAnsi="Times New Roman"/>
          <w:sz w:val="24"/>
          <w:szCs w:val="24"/>
        </w:rPr>
        <w:t>А-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и  </w:t>
      </w:r>
      <w:r>
        <w:rPr>
          <w:rFonts w:ascii="Times New Roman" w:eastAsia="Batang" w:hAnsi="Times New Roman"/>
          <w:sz w:val="24"/>
          <w:szCs w:val="24"/>
          <w:lang w:val="en-US"/>
        </w:rPr>
        <w:t>II</w:t>
      </w:r>
      <w:r>
        <w:rPr>
          <w:rFonts w:ascii="Times New Roman" w:eastAsia="Batang" w:hAnsi="Times New Roman"/>
          <w:sz w:val="24"/>
          <w:szCs w:val="24"/>
        </w:rPr>
        <w:t xml:space="preserve">А- групп, их сравнительная характеристика. Физические и химические свойства простых веществ, оксидов и гидроксидов, солей. Применение щелочных и щелочноземельных металлов. </w:t>
      </w:r>
      <w:r>
        <w:rPr>
          <w:rFonts w:ascii="Times New Roman" w:eastAsia="Batang" w:hAnsi="Times New Roman"/>
          <w:i/>
          <w:sz w:val="24"/>
          <w:szCs w:val="24"/>
        </w:rPr>
        <w:t>Закономерности распространения щелочных и щелочноземельных металлов в природе, их получение электролизом соединений.</w:t>
      </w:r>
      <w:r>
        <w:rPr>
          <w:rFonts w:ascii="Times New Roman" w:eastAsia="Batang" w:hAnsi="Times New Roman"/>
          <w:sz w:val="24"/>
          <w:szCs w:val="24"/>
        </w:rPr>
        <w:t xml:space="preserve"> Минералы кальция, их состав, особенности свойств, области практического применения. Жесткость воды и способы ее устранения. </w:t>
      </w:r>
      <w:r>
        <w:rPr>
          <w:rFonts w:ascii="Times New Roman" w:eastAsia="Batang" w:hAnsi="Times New Roman"/>
          <w:i/>
          <w:sz w:val="24"/>
          <w:szCs w:val="24"/>
        </w:rPr>
        <w:t xml:space="preserve">Роль металлов 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</w:t>
      </w:r>
      <w:r>
        <w:rPr>
          <w:rFonts w:ascii="Times New Roman" w:eastAsia="Batang" w:hAnsi="Times New Roman"/>
          <w:i/>
          <w:sz w:val="24"/>
          <w:szCs w:val="24"/>
        </w:rPr>
        <w:t xml:space="preserve"> и  </w:t>
      </w:r>
      <w:r>
        <w:rPr>
          <w:rFonts w:ascii="Times New Roman" w:eastAsia="Batang" w:hAnsi="Times New Roman"/>
          <w:i/>
          <w:sz w:val="24"/>
          <w:szCs w:val="24"/>
          <w:lang w:val="en-US"/>
        </w:rPr>
        <w:t>II</w:t>
      </w:r>
      <w:r>
        <w:rPr>
          <w:rFonts w:ascii="Times New Roman" w:eastAsia="Batang" w:hAnsi="Times New Roman"/>
          <w:i/>
          <w:sz w:val="24"/>
          <w:szCs w:val="24"/>
        </w:rPr>
        <w:t xml:space="preserve"> групп в живой природе. 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Алюминий: </w:t>
      </w:r>
      <w:r>
        <w:rPr>
          <w:rFonts w:ascii="Times New Roman" w:eastAsia="Batang" w:hAnsi="Times New Roman"/>
          <w:sz w:val="24"/>
          <w:szCs w:val="24"/>
        </w:rPr>
        <w:t>химический элемент. Простое вещество. Физические и химические свойства. Распространение в природе. Основные минералы.  Применение в современной технике. Важнейшие соединения алюминия: оксиды и гидроксиды; амфотерный характер их свойств.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Металлы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IVA</w:t>
      </w:r>
      <w:r>
        <w:rPr>
          <w:rFonts w:ascii="Times New Roman" w:eastAsia="Batang" w:hAnsi="Times New Roman"/>
          <w:b/>
          <w:sz w:val="24"/>
          <w:szCs w:val="24"/>
        </w:rPr>
        <w:t xml:space="preserve">- группы –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p</w:t>
      </w:r>
      <w:r>
        <w:rPr>
          <w:rFonts w:ascii="Times New Roman" w:eastAsia="Batang" w:hAnsi="Times New Roman"/>
          <w:b/>
          <w:sz w:val="24"/>
          <w:szCs w:val="24"/>
        </w:rPr>
        <w:t>- элементы.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</w:rPr>
        <w:t xml:space="preserve">Свинец и олово: строение атомов, физико-химические свойства простых веществ; оксиды и гидроксиды олова и свинца. Исторический очерк о применении этих металлов. Токсичность свинца и его соединений, основные источники загрязнения ими окружающей среды. </w:t>
      </w:r>
    </w:p>
    <w:p w:rsidR="003E71B8" w:rsidRPr="004D2409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Железо, марганец, хром как представители </w:t>
      </w:r>
      <w:r>
        <w:rPr>
          <w:rFonts w:ascii="Times New Roman" w:eastAsia="Batang" w:hAnsi="Times New Roman"/>
          <w:b/>
          <w:sz w:val="24"/>
          <w:szCs w:val="24"/>
          <w:lang w:val="en-US"/>
        </w:rPr>
        <w:t>d</w:t>
      </w:r>
      <w:r>
        <w:rPr>
          <w:rFonts w:ascii="Times New Roman" w:eastAsia="Batang" w:hAnsi="Times New Roman"/>
          <w:b/>
          <w:sz w:val="24"/>
          <w:szCs w:val="24"/>
        </w:rPr>
        <w:t>-элементов.</w:t>
      </w:r>
      <w:r>
        <w:rPr>
          <w:rFonts w:ascii="Times New Roman" w:eastAsia="Batang" w:hAnsi="Times New Roman"/>
          <w:sz w:val="24"/>
          <w:szCs w:val="24"/>
        </w:rPr>
        <w:t xml:space="preserve"> Строение атомов, свойства химических элементов. 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 металлов (оксиды и гидроксиды), их поведение в окислительно-восстановительных реакциях соединения железа – </w:t>
      </w:r>
      <w:r>
        <w:rPr>
          <w:rFonts w:ascii="Times New Roman" w:eastAsia="Batang" w:hAnsi="Times New Roman"/>
          <w:sz w:val="24"/>
          <w:szCs w:val="24"/>
          <w:lang w:val="en-US"/>
        </w:rPr>
        <w:t>Fe</w:t>
      </w:r>
      <w:r>
        <w:rPr>
          <w:rFonts w:ascii="Times New Roman" w:eastAsia="Batang" w:hAnsi="Times New Roman"/>
          <w:sz w:val="24"/>
          <w:szCs w:val="24"/>
          <w:vertAlign w:val="superscript"/>
        </w:rPr>
        <w:t>2+</w:t>
      </w:r>
      <w:r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  <w:lang w:val="en-US"/>
        </w:rPr>
        <w:t>Fe</w:t>
      </w:r>
      <w:r>
        <w:rPr>
          <w:rFonts w:ascii="Times New Roman" w:eastAsia="Batang" w:hAnsi="Times New Roman"/>
          <w:sz w:val="24"/>
          <w:szCs w:val="24"/>
          <w:vertAlign w:val="superscript"/>
        </w:rPr>
        <w:t>3+</w:t>
      </w:r>
      <w:r>
        <w:rPr>
          <w:rFonts w:ascii="Times New Roman" w:eastAsia="Batang" w:hAnsi="Times New Roman"/>
          <w:sz w:val="24"/>
          <w:szCs w:val="24"/>
        </w:rPr>
        <w:t>. Качественные реакции на ионы железа. Биологическая роль металлов.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i/>
        </w:rPr>
      </w:pPr>
      <w:r>
        <w:rPr>
          <w:rFonts w:ascii="Times New Roman" w:eastAsia="Batang" w:hAnsi="Times New Roman"/>
          <w:b/>
        </w:rPr>
        <w:lastRenderedPageBreak/>
        <w:t>Лабораторная работа №10</w:t>
      </w:r>
      <w:r>
        <w:rPr>
          <w:rFonts w:ascii="Times New Roman" w:eastAsia="Batang" w:hAnsi="Times New Roman"/>
          <w:i/>
        </w:rPr>
        <w:t xml:space="preserve">. Ознакомление с образцами алюминия и его сплавов. Качественные реакции на ионы железа. </w:t>
      </w:r>
    </w:p>
    <w:p w:rsid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b/>
        </w:rPr>
        <w:t xml:space="preserve">Практическая работа №5. </w:t>
      </w:r>
      <w:r>
        <w:rPr>
          <w:rFonts w:ascii="Times New Roman" w:eastAsia="Batang" w:hAnsi="Times New Roman"/>
        </w:rPr>
        <w:t>Решение экспериментальных задач по теме «Металлы».</w:t>
      </w:r>
    </w:p>
    <w:p w:rsidR="00F84DC1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Раздел 4</w:t>
      </w:r>
      <w:r w:rsidR="00F84DC1">
        <w:rPr>
          <w:rFonts w:ascii="Times New Roman" w:eastAsia="Batang" w:hAnsi="Times New Roman"/>
          <w:b/>
          <w:i/>
          <w:sz w:val="24"/>
          <w:szCs w:val="24"/>
        </w:rPr>
        <w:t>. Общие сведения</w:t>
      </w:r>
      <w:r>
        <w:rPr>
          <w:rFonts w:ascii="Times New Roman" w:eastAsia="Batang" w:hAnsi="Times New Roman"/>
          <w:b/>
          <w:i/>
          <w:sz w:val="24"/>
          <w:szCs w:val="24"/>
        </w:rPr>
        <w:t xml:space="preserve"> об органических соединениях (11</w:t>
      </w:r>
      <w:r w:rsidR="00F84DC1">
        <w:rPr>
          <w:rFonts w:ascii="Times New Roman" w:eastAsia="Batang" w:hAnsi="Times New Roman"/>
          <w:b/>
          <w:i/>
          <w:sz w:val="24"/>
          <w:szCs w:val="24"/>
        </w:rPr>
        <w:t xml:space="preserve"> ч)</w:t>
      </w:r>
    </w:p>
    <w:p w:rsidR="003E71B8" w:rsidRPr="003E71B8" w:rsidRDefault="003E71B8" w:rsidP="00C23AA0">
      <w:pPr>
        <w:pStyle w:val="a6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 xml:space="preserve">Тема 9. Углеводороды (5ч). Тема 10. Кислородсодержащие </w:t>
      </w:r>
      <w:proofErr w:type="gramStart"/>
      <w:r>
        <w:rPr>
          <w:rFonts w:ascii="Times New Roman" w:eastAsia="Batang" w:hAnsi="Times New Roman"/>
          <w:b/>
          <w:i/>
          <w:sz w:val="24"/>
          <w:szCs w:val="24"/>
        </w:rPr>
        <w:t>орган</w:t>
      </w:r>
      <w:r w:rsidR="007F600A">
        <w:rPr>
          <w:rFonts w:ascii="Times New Roman" w:eastAsia="Batang" w:hAnsi="Times New Roman"/>
          <w:b/>
          <w:i/>
          <w:sz w:val="24"/>
          <w:szCs w:val="24"/>
        </w:rPr>
        <w:t>ический</w:t>
      </w:r>
      <w:proofErr w:type="gramEnd"/>
      <w:r w:rsidR="007F600A">
        <w:rPr>
          <w:rFonts w:ascii="Times New Roman" w:eastAsia="Batang" w:hAnsi="Times New Roman"/>
          <w:b/>
          <w:i/>
          <w:sz w:val="24"/>
          <w:szCs w:val="24"/>
        </w:rPr>
        <w:t xml:space="preserve"> соединения (2 ч). Тема 11</w:t>
      </w:r>
      <w:r>
        <w:rPr>
          <w:rFonts w:ascii="Times New Roman" w:eastAsia="Batang" w:hAnsi="Times New Roman"/>
          <w:b/>
          <w:i/>
          <w:sz w:val="24"/>
          <w:szCs w:val="24"/>
        </w:rPr>
        <w:t>.</w:t>
      </w:r>
      <w:r w:rsidR="007F600A">
        <w:rPr>
          <w:rFonts w:ascii="Times New Roman" w:eastAsia="Batang" w:hAnsi="Times New Roman"/>
          <w:b/>
          <w:i/>
          <w:sz w:val="24"/>
          <w:szCs w:val="24"/>
        </w:rPr>
        <w:t xml:space="preserve"> Биологически важные органические соединения (3 ч).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Понятие о полимерных и химических соединениях</w:t>
      </w:r>
      <w:r>
        <w:rPr>
          <w:rFonts w:ascii="Times New Roman" w:eastAsia="Batang" w:hAnsi="Times New Roman"/>
          <w:sz w:val="24"/>
          <w:szCs w:val="24"/>
        </w:rPr>
        <w:t>. Мономер; полимер; способность атомов углерода и кремния к образованию последних.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Соединения углерода – предмет самостоятельной науки – органической химии. Первоначальные сведения о строении органических веществ. Некоторые положения и роль теории А.М. Бутлерова в развитии этой науки. </w:t>
      </w:r>
      <w:r>
        <w:rPr>
          <w:rFonts w:ascii="Times New Roman" w:eastAsia="Batang" w:hAnsi="Times New Roman"/>
          <w:i/>
          <w:sz w:val="24"/>
          <w:szCs w:val="24"/>
        </w:rPr>
        <w:t>Понятие о гомологии и изомерии.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Основные классы углеводородов. </w:t>
      </w:r>
      <w:proofErr w:type="spellStart"/>
      <w:r>
        <w:rPr>
          <w:rFonts w:ascii="Times New Roman" w:eastAsia="Batang" w:hAnsi="Times New Roman"/>
          <w:b/>
          <w:sz w:val="24"/>
          <w:szCs w:val="24"/>
        </w:rPr>
        <w:t>Алканы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 xml:space="preserve">. 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</w:rPr>
        <w:t>Электронное и пространственное  строение предельных углеводородов (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алканов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). Изомерия и номенклатура предельных углеводородов. </w:t>
      </w:r>
      <w:r>
        <w:rPr>
          <w:rFonts w:ascii="Times New Roman" w:eastAsia="Batang" w:hAnsi="Times New Roman"/>
          <w:sz w:val="24"/>
          <w:szCs w:val="24"/>
        </w:rPr>
        <w:t xml:space="preserve">Физические и химические свойства </w:t>
      </w:r>
      <w:proofErr w:type="spellStart"/>
      <w:r>
        <w:rPr>
          <w:rFonts w:ascii="Times New Roman" w:eastAsia="Batang" w:hAnsi="Times New Roman"/>
          <w:sz w:val="24"/>
          <w:szCs w:val="24"/>
        </w:rPr>
        <w:t>алканов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. Способность </w:t>
      </w:r>
      <w:proofErr w:type="spellStart"/>
      <w:r>
        <w:rPr>
          <w:rFonts w:ascii="Times New Roman" w:eastAsia="Batang" w:hAnsi="Times New Roman"/>
          <w:sz w:val="24"/>
          <w:szCs w:val="24"/>
        </w:rPr>
        <w:t>алканов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к реакции замещения и изомеризации.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Непредельные углеводороды – </w:t>
      </w:r>
      <w:proofErr w:type="spellStart"/>
      <w:r>
        <w:rPr>
          <w:rFonts w:ascii="Times New Roman" w:eastAsia="Batang" w:hAnsi="Times New Roman"/>
          <w:b/>
          <w:sz w:val="24"/>
          <w:szCs w:val="24"/>
        </w:rPr>
        <w:t>алкены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Batang" w:hAnsi="Times New Roman"/>
          <w:b/>
          <w:sz w:val="24"/>
          <w:szCs w:val="24"/>
        </w:rPr>
        <w:t>алкины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i/>
          <w:sz w:val="24"/>
          <w:szCs w:val="24"/>
        </w:rPr>
        <w:t xml:space="preserve">Электронное и пространственное  строение 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алкенов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Batang" w:hAnsi="Times New Roman"/>
          <w:i/>
          <w:sz w:val="24"/>
          <w:szCs w:val="24"/>
        </w:rPr>
        <w:t>алкинов</w:t>
      </w:r>
      <w:proofErr w:type="spellEnd"/>
      <w:r>
        <w:rPr>
          <w:rFonts w:ascii="Times New Roman" w:eastAsia="Batang" w:hAnsi="Times New Roman"/>
          <w:i/>
          <w:sz w:val="24"/>
          <w:szCs w:val="24"/>
        </w:rPr>
        <w:t xml:space="preserve">. </w:t>
      </w:r>
      <w:r>
        <w:rPr>
          <w:rFonts w:ascii="Times New Roman" w:eastAsia="Batang" w:hAnsi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eastAsia="Batang" w:hAnsi="Times New Roman"/>
          <w:sz w:val="24"/>
          <w:szCs w:val="24"/>
        </w:rPr>
        <w:t>алкенов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. Номенклатура. Физические и химические свойства </w:t>
      </w:r>
      <w:proofErr w:type="spellStart"/>
      <w:r>
        <w:rPr>
          <w:rFonts w:ascii="Times New Roman" w:eastAsia="Batang" w:hAnsi="Times New Roman"/>
          <w:sz w:val="24"/>
          <w:szCs w:val="24"/>
        </w:rPr>
        <w:t>алкенов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. Способность </w:t>
      </w:r>
      <w:proofErr w:type="spellStart"/>
      <w:r>
        <w:rPr>
          <w:rFonts w:ascii="Times New Roman" w:eastAsia="Batang" w:hAnsi="Times New Roman"/>
          <w:sz w:val="24"/>
          <w:szCs w:val="24"/>
        </w:rPr>
        <w:t>алкенов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к реакции присоединения и полимеризации. Понятие о полимерных химических соединениях: мономер, полимер, степень полимеризации. Полиэтилен, </w:t>
      </w:r>
      <w:proofErr w:type="spellStart"/>
      <w:r>
        <w:rPr>
          <w:rFonts w:ascii="Times New Roman" w:eastAsia="Batang" w:hAnsi="Times New Roman"/>
          <w:sz w:val="24"/>
          <w:szCs w:val="24"/>
        </w:rPr>
        <w:t>пролипропилен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– представители полимеров. </w:t>
      </w:r>
      <w:proofErr w:type="spellStart"/>
      <w:r>
        <w:rPr>
          <w:rFonts w:ascii="Times New Roman" w:eastAsia="Batang" w:hAnsi="Times New Roman"/>
          <w:sz w:val="24"/>
          <w:szCs w:val="24"/>
        </w:rPr>
        <w:t>Алкины</w:t>
      </w:r>
      <w:proofErr w:type="spellEnd"/>
      <w:r>
        <w:rPr>
          <w:rFonts w:ascii="Times New Roman" w:eastAsia="Batang" w:hAnsi="Times New Roman"/>
          <w:sz w:val="24"/>
          <w:szCs w:val="24"/>
        </w:rPr>
        <w:t>, номенклатура, свойства.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Распространение углеводородов в природе. Состав нефти и характеристика основных продуктов, получаемых из нефти.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Кислородсодержащие органические соединения. </w:t>
      </w:r>
      <w:r>
        <w:rPr>
          <w:rFonts w:ascii="Times New Roman" w:eastAsia="Batang" w:hAnsi="Times New Roman"/>
          <w:sz w:val="24"/>
          <w:szCs w:val="24"/>
        </w:rPr>
        <w:t xml:space="preserve"> Понятие о функциональной группе. Гомологические ряды спиртов и карбоновых кислот. Общие формулы классов этих соединений. Физиологическое действие спиртов на организм. Химические свойства спиртов: горение, </w:t>
      </w:r>
      <w:proofErr w:type="spellStart"/>
      <w:r>
        <w:rPr>
          <w:rFonts w:ascii="Times New Roman" w:eastAsia="Batang" w:hAnsi="Times New Roman"/>
          <w:sz w:val="24"/>
          <w:szCs w:val="24"/>
        </w:rPr>
        <w:t>гидрогалогенирование</w:t>
      </w:r>
      <w:proofErr w:type="spellEnd"/>
      <w:r>
        <w:rPr>
          <w:rFonts w:ascii="Times New Roman" w:eastAsia="Batang" w:hAnsi="Times New Roman"/>
          <w:sz w:val="24"/>
          <w:szCs w:val="24"/>
        </w:rPr>
        <w:t>, дегидратация. Понятие о многоатомных спиртах (глицерин). Общие свойства карбоновых кислот. Реакция этерификации.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Биологически  важные соединения. </w:t>
      </w:r>
      <w:r>
        <w:rPr>
          <w:rFonts w:ascii="Times New Roman" w:eastAsia="Batang" w:hAnsi="Times New Roman"/>
          <w:sz w:val="24"/>
          <w:szCs w:val="24"/>
        </w:rPr>
        <w:t>Химия и пища: жиры, углеводы, белки – важнейшие составные части пищевого рациона человека и животных. Свойства жиров и углеводов. Роль белков в природе и их химические свойства: гидролиз, денатурация.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Раздел </w:t>
      </w:r>
      <w:r w:rsidR="003522AF">
        <w:rPr>
          <w:rFonts w:ascii="Times New Roman" w:eastAsia="Batang" w:hAnsi="Times New Roman"/>
          <w:b/>
          <w:sz w:val="24"/>
          <w:szCs w:val="24"/>
        </w:rPr>
        <w:t>5.  Химия и жизнь. (5</w:t>
      </w:r>
      <w:r>
        <w:rPr>
          <w:rFonts w:ascii="Times New Roman" w:eastAsia="Batang" w:hAnsi="Times New Roman"/>
          <w:b/>
          <w:sz w:val="24"/>
          <w:szCs w:val="24"/>
        </w:rPr>
        <w:t xml:space="preserve"> ч)</w:t>
      </w:r>
    </w:p>
    <w:p w:rsidR="00C23AA0" w:rsidRDefault="00C23AA0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</w:t>
      </w:r>
      <w:r w:rsidR="003522AF">
        <w:rPr>
          <w:rFonts w:ascii="Times New Roman" w:eastAsia="Batang" w:hAnsi="Times New Roman"/>
          <w:b/>
          <w:i/>
          <w:sz w:val="24"/>
          <w:szCs w:val="24"/>
        </w:rPr>
        <w:t>ма 12. Человек в мире веществ (3</w:t>
      </w:r>
      <w:r>
        <w:rPr>
          <w:rFonts w:ascii="Times New Roman" w:eastAsia="Batang" w:hAnsi="Times New Roman"/>
          <w:b/>
          <w:i/>
          <w:sz w:val="24"/>
          <w:szCs w:val="24"/>
        </w:rPr>
        <w:t xml:space="preserve"> ч)</w:t>
      </w:r>
    </w:p>
    <w:p w:rsidR="00C23AA0" w:rsidRDefault="00C23AA0" w:rsidP="00C23AA0">
      <w:pPr>
        <w:pStyle w:val="a6"/>
        <w:ind w:firstLine="709"/>
        <w:jc w:val="both"/>
        <w:rPr>
          <w:rFonts w:ascii="Times New Roman" w:eastAsia="Batang" w:hAnsi="Times New Roman"/>
          <w:i/>
          <w:sz w:val="24"/>
          <w:szCs w:val="24"/>
        </w:rPr>
      </w:pPr>
      <w:r>
        <w:rPr>
          <w:rFonts w:ascii="Times New Roman" w:eastAsia="Batang" w:hAnsi="Times New Roman"/>
          <w:i/>
          <w:sz w:val="24"/>
          <w:szCs w:val="24"/>
        </w:rPr>
        <w:t>Направления развития химических и металлургических производств: малоотходные производства, короткие технологические циклы, утилизация отходов, замкнутость технологических циклов и т.д.</w:t>
      </w:r>
    </w:p>
    <w:p w:rsidR="00F84DC1" w:rsidRDefault="00C23AA0" w:rsidP="00C23AA0">
      <w:pPr>
        <w:pStyle w:val="a6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</w:rPr>
      </w:pPr>
      <w:r>
        <w:rPr>
          <w:rFonts w:ascii="Times New Roman" w:eastAsia="Batang" w:hAnsi="Times New Roman"/>
          <w:b/>
          <w:i/>
          <w:sz w:val="24"/>
          <w:szCs w:val="24"/>
        </w:rPr>
        <w:t>Тема 13</w:t>
      </w:r>
      <w:r w:rsidR="00F84DC1">
        <w:rPr>
          <w:rFonts w:ascii="Times New Roman" w:eastAsia="Batang" w:hAnsi="Times New Roman"/>
          <w:b/>
          <w:i/>
          <w:sz w:val="24"/>
          <w:szCs w:val="24"/>
        </w:rPr>
        <w:t>. Производство неорганич</w:t>
      </w:r>
      <w:r w:rsidR="00D631BC">
        <w:rPr>
          <w:rFonts w:ascii="Times New Roman" w:eastAsia="Batang" w:hAnsi="Times New Roman"/>
          <w:b/>
          <w:i/>
          <w:sz w:val="24"/>
          <w:szCs w:val="24"/>
        </w:rPr>
        <w:t>еских веществ и их применение (2</w:t>
      </w:r>
      <w:r w:rsidR="00F84DC1">
        <w:rPr>
          <w:rFonts w:ascii="Times New Roman" w:eastAsia="Batang" w:hAnsi="Times New Roman"/>
          <w:b/>
          <w:i/>
          <w:sz w:val="24"/>
          <w:szCs w:val="24"/>
        </w:rPr>
        <w:t xml:space="preserve"> ч)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Химическая технология как наука. </w:t>
      </w:r>
      <w:r>
        <w:rPr>
          <w:rFonts w:ascii="Times New Roman" w:eastAsia="Batang" w:hAnsi="Times New Roman"/>
          <w:sz w:val="24"/>
          <w:szCs w:val="24"/>
        </w:rPr>
        <w:t xml:space="preserve">Взаимосвязь науки химии с химической технологией (значение учений о кинетике, катализе, энергетике химических реакций в химической технологии). Понятие о химико-технологическом процессе. Понятие </w:t>
      </w:r>
      <w:proofErr w:type="spellStart"/>
      <w:r>
        <w:rPr>
          <w:rFonts w:ascii="Times New Roman" w:eastAsia="Batang" w:hAnsi="Times New Roman"/>
          <w:sz w:val="24"/>
          <w:szCs w:val="24"/>
        </w:rPr>
        <w:t>осистемном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подходе к организации химического производства; необходимость взаимосвязи </w:t>
      </w:r>
      <w:proofErr w:type="gramStart"/>
      <w:r>
        <w:rPr>
          <w:rFonts w:ascii="Times New Roman" w:eastAsia="Batang" w:hAnsi="Times New Roman"/>
          <w:sz w:val="24"/>
          <w:szCs w:val="24"/>
        </w:rPr>
        <w:t>экономических</w:t>
      </w:r>
      <w:proofErr w:type="gramEnd"/>
      <w:r>
        <w:rPr>
          <w:rFonts w:ascii="Times New Roman" w:eastAsia="Batang" w:hAnsi="Times New Roman"/>
          <w:sz w:val="24"/>
          <w:szCs w:val="24"/>
        </w:rPr>
        <w:t>, экологических. Технологических требований. Химико-технологический процесс на примере производства серной кислоты контактным способом. Различные виды сырья для производства серной кислоты. Синтез аммиака. Условия протекания химических реакций, их аппаратурное оформление. Способы управления химическими реакциями в производственных условиях. Принципы химической технологии. Научные способа организации и оптимизации производства в современных условиях. Понятие о взаимосвязи: сырье – химико-технологический процесс – продукт.</w:t>
      </w:r>
    </w:p>
    <w:p w:rsidR="00F84DC1" w:rsidRDefault="00F84DC1" w:rsidP="00C23AA0">
      <w:pPr>
        <w:pStyle w:val="a6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Металлургия. </w:t>
      </w:r>
      <w:r>
        <w:rPr>
          <w:rFonts w:ascii="Times New Roman" w:eastAsia="Batang" w:hAnsi="Times New Roman"/>
          <w:sz w:val="24"/>
          <w:szCs w:val="24"/>
        </w:rPr>
        <w:t xml:space="preserve">Химико-технологические основы получения металлов из руд. Доменное производство. Различные </w:t>
      </w:r>
      <w:proofErr w:type="spellStart"/>
      <w:r>
        <w:rPr>
          <w:rFonts w:ascii="Times New Roman" w:eastAsia="Batang" w:hAnsi="Times New Roman"/>
          <w:sz w:val="24"/>
          <w:szCs w:val="24"/>
        </w:rPr>
        <w:t>способыпроизводства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стали. Легированные стали. Проблема рационального использования сырья. Перспективные технологии получения металлов.</w:t>
      </w:r>
    </w:p>
    <w:p w:rsidR="009175B8" w:rsidRPr="00033E9A" w:rsidRDefault="009175B8" w:rsidP="00C23AA0">
      <w:pPr>
        <w:spacing w:after="0"/>
        <w:ind w:firstLine="709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033E9A">
        <w:rPr>
          <w:rFonts w:ascii="Times New Roman" w:hAnsi="Times New Roman"/>
          <w:b/>
          <w:sz w:val="24"/>
          <w:szCs w:val="24"/>
        </w:rPr>
        <w:br w:type="page"/>
      </w:r>
    </w:p>
    <w:p w:rsidR="009175B8" w:rsidRPr="009175B8" w:rsidRDefault="009175B8" w:rsidP="009175B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5B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175B8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tbl>
      <w:tblPr>
        <w:tblW w:w="10031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3544"/>
        <w:gridCol w:w="851"/>
        <w:gridCol w:w="1506"/>
        <w:gridCol w:w="1701"/>
        <w:gridCol w:w="1896"/>
      </w:tblGrid>
      <w:tr w:rsidR="009175B8" w:rsidRPr="009175B8" w:rsidTr="00F60072">
        <w:trPr>
          <w:trHeight w:val="230"/>
          <w:jc w:val="center"/>
        </w:trPr>
        <w:tc>
          <w:tcPr>
            <w:tcW w:w="533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  <w:hideMark/>
          </w:tcPr>
          <w:p w:rsidR="009175B8" w:rsidRPr="00F60072" w:rsidRDefault="009175B8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F600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E085A" w:rsidRPr="009175B8" w:rsidTr="00AE085A">
        <w:trPr>
          <w:trHeight w:val="1105"/>
          <w:jc w:val="center"/>
        </w:trPr>
        <w:tc>
          <w:tcPr>
            <w:tcW w:w="533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AE085A" w:rsidRPr="00F60072" w:rsidRDefault="00AE085A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E085A" w:rsidRPr="00F60072" w:rsidRDefault="00AE085A" w:rsidP="00B6518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</w:t>
            </w: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E085A" w:rsidRPr="00F60072" w:rsidRDefault="00AE085A" w:rsidP="00B6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r w:rsidRPr="00F600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абораторные работы</w:t>
            </w: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391C70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некоторых вопросов курса неорганической химии 8 класса.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2C6C7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Pr="00A80C90" w:rsidRDefault="00A80C90" w:rsidP="00E523D6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Теоретические основы химии.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2C6C7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Pr="00A80C9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закономерности их протекания.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Растворы. Теория электролитической диссоциации.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522AF" w:rsidP="003522A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Pr="00A80C90" w:rsidRDefault="00A80C90" w:rsidP="00E523D6">
            <w:pPr>
              <w:pStyle w:val="a6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="00391C70" w:rsidRPr="00A80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Элементы-неметаллы и их важнейшие соединения.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Подгруппа кислорода и ее типичные представители.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Подгруппа азота и ее типичные представители.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Подгруппа угле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Pr="00A80C90" w:rsidRDefault="00A80C90" w:rsidP="00E523D6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Металлы.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Металлы главных и побочных подгрупп.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1B54FB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Pr="00A80C9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Pr="00A80C90" w:rsidRDefault="00A80C90" w:rsidP="00E523D6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Общие сведения об органических соединениях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C725B5" w:rsidP="00E523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E523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E523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E523D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Углеводороды.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C725B5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органические соединения.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C725B5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органические соединения.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C725B5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Pr="00A80C90" w:rsidRDefault="00A80C90" w:rsidP="00E523D6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Химия и жизнь.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3522AF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9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A80C90" w:rsidRPr="00F60072" w:rsidRDefault="00A80C9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80C9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="00A80C90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A80C90" w:rsidRDefault="003522AF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80C9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A80C90" w:rsidRDefault="00A80C9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70" w:rsidRPr="009175B8" w:rsidTr="00E523D6">
        <w:trPr>
          <w:trHeight w:val="475"/>
          <w:jc w:val="center"/>
        </w:trPr>
        <w:tc>
          <w:tcPr>
            <w:tcW w:w="533" w:type="dxa"/>
            <w:shd w:val="clear" w:color="auto" w:fill="FFFFFF"/>
            <w:hideMark/>
          </w:tcPr>
          <w:p w:rsidR="00391C70" w:rsidRPr="00F60072" w:rsidRDefault="00391C70" w:rsidP="00F60072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391C70" w:rsidRDefault="002E65D4" w:rsidP="00E523D6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 w:rsidR="00391C70">
              <w:rPr>
                <w:rFonts w:ascii="Times New Roman" w:hAnsi="Times New Roman" w:cs="Times New Roman"/>
                <w:sz w:val="24"/>
                <w:szCs w:val="24"/>
              </w:rPr>
              <w:t>Производство неорганических веществ и их применение.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391C70" w:rsidRDefault="00C725B5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391C70" w:rsidRDefault="009515FD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391C70" w:rsidRDefault="00391C70" w:rsidP="00391C7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EFA" w:rsidRDefault="001F3EFA">
      <w:pPr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0EA3" w:rsidRDefault="001F3EFA" w:rsidP="001F3EFA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V. </w:t>
      </w: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3889"/>
        <w:gridCol w:w="1443"/>
        <w:gridCol w:w="1108"/>
        <w:gridCol w:w="1134"/>
        <w:gridCol w:w="851"/>
      </w:tblGrid>
      <w:tr w:rsidR="00662548" w:rsidTr="00662548">
        <w:trPr>
          <w:trHeight w:val="244"/>
        </w:trPr>
        <w:tc>
          <w:tcPr>
            <w:tcW w:w="931" w:type="dxa"/>
            <w:vMerge w:val="restart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2548" w:rsidRDefault="00662548" w:rsidP="00B651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43" w:type="dxa"/>
            <w:vMerge w:val="restart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42" w:type="dxa"/>
            <w:gridSpan w:val="2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662548" w:rsidTr="00662548">
        <w:trPr>
          <w:trHeight w:val="244"/>
        </w:trPr>
        <w:tc>
          <w:tcPr>
            <w:tcW w:w="931" w:type="dxa"/>
            <w:vMerge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vMerge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48" w:rsidTr="003E71B8">
        <w:tc>
          <w:tcPr>
            <w:tcW w:w="9356" w:type="dxa"/>
            <w:gridSpan w:val="6"/>
            <w:shd w:val="clear" w:color="auto" w:fill="auto"/>
          </w:tcPr>
          <w:p w:rsidR="00662548" w:rsidRDefault="00662548" w:rsidP="00DC2A7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(2ч)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строения атома. Правила техники безопасности при работе в кабинете химии.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2548" w:rsidTr="003E71B8">
        <w:tc>
          <w:tcPr>
            <w:tcW w:w="9356" w:type="dxa"/>
            <w:gridSpan w:val="6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химии</w:t>
            </w:r>
            <w:r w:rsidR="003522AF">
              <w:rPr>
                <w:rFonts w:ascii="Times New Roman" w:hAnsi="Times New Roman"/>
                <w:b/>
                <w:bCs/>
                <w:sz w:val="24"/>
                <w:szCs w:val="24"/>
              </w:rPr>
              <w:t>. (15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662548" w:rsidRDefault="00662548" w:rsidP="00B65186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Химические реакции и закономерности их протекания.(2ч)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662548" w:rsidRPr="00E523D6" w:rsidRDefault="00662548" w:rsidP="00E5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6">
              <w:rPr>
                <w:rFonts w:ascii="Times New Roman" w:hAnsi="Times New Roman" w:cs="Times New Roman"/>
                <w:sz w:val="24"/>
                <w:szCs w:val="24"/>
              </w:rPr>
              <w:t>Энергетика химических реакций. Скорость химической реакции. Факторы, влияющие на скорость химических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6A4ED3">
              <w:rPr>
                <w:rFonts w:ascii="Times New Roman" w:hAnsi="Times New Roman" w:cs="Times New Roman"/>
                <w:sz w:val="24"/>
                <w:szCs w:val="24"/>
              </w:rPr>
              <w:t xml:space="preserve"> ЛР №1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A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§1,2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662548" w:rsidRPr="00E523D6" w:rsidRDefault="00662548" w:rsidP="00E52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D6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№1 «</w:t>
            </w:r>
            <w:r w:rsidRPr="00E523D6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скорость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48" w:rsidTr="003E71B8">
        <w:tc>
          <w:tcPr>
            <w:tcW w:w="9356" w:type="dxa"/>
            <w:gridSpan w:val="6"/>
            <w:shd w:val="clear" w:color="auto" w:fill="auto"/>
          </w:tcPr>
          <w:p w:rsidR="00662548" w:rsidRDefault="00662548" w:rsidP="00E523D6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Растворы. Теория эл</w:t>
            </w:r>
            <w:r w:rsidR="003522AF">
              <w:rPr>
                <w:rFonts w:ascii="Times New Roman" w:hAnsi="Times New Roman"/>
                <w:b/>
                <w:bCs/>
                <w:sz w:val="24"/>
                <w:szCs w:val="24"/>
              </w:rPr>
              <w:t>ектролитической диссоциации. (13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DC2A7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Понятие о растворах.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662548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9B6B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3522AF" w:rsidTr="00662548">
        <w:tc>
          <w:tcPr>
            <w:tcW w:w="931" w:type="dxa"/>
            <w:shd w:val="clear" w:color="auto" w:fill="auto"/>
          </w:tcPr>
          <w:p w:rsidR="003522AF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3522AF" w:rsidRPr="009B6B3C" w:rsidRDefault="003522AF" w:rsidP="00662548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43" w:type="dxa"/>
            <w:vAlign w:val="center"/>
          </w:tcPr>
          <w:p w:rsidR="003522AF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3522AF" w:rsidRPr="00DC2A75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22AF" w:rsidRPr="00DC2A75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2AF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Механизм электролитической диссоциации веществ с ковалентной полярной связью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662548" w:rsidRPr="00662548" w:rsidRDefault="00662548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62548">
              <w:rPr>
                <w:rFonts w:ascii="Times New Roman" w:hAnsi="Times New Roman"/>
                <w:sz w:val="24"/>
                <w:szCs w:val="24"/>
              </w:rPr>
              <w:t>Свойства ионов.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§6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3522AF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9" w:type="dxa"/>
            <w:shd w:val="clear" w:color="auto" w:fill="auto"/>
          </w:tcPr>
          <w:p w:rsidR="00662548" w:rsidRPr="00662548" w:rsidRDefault="00662548" w:rsidP="0066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8"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662548" w:rsidRPr="00662548" w:rsidRDefault="00662548" w:rsidP="0066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48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6254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62548">
              <w:rPr>
                <w:rFonts w:ascii="Times New Roman" w:hAnsi="Times New Roman" w:cs="Times New Roman"/>
                <w:sz w:val="24"/>
                <w:szCs w:val="24"/>
              </w:rPr>
              <w:t>нного обмена. Состав и свойства ионов</w:t>
            </w:r>
            <w:r w:rsidR="006A4ED3">
              <w:rPr>
                <w:rFonts w:ascii="Times New Roman" w:hAnsi="Times New Roman" w:cs="Times New Roman"/>
                <w:sz w:val="24"/>
                <w:szCs w:val="24"/>
              </w:rPr>
              <w:t>. ЛР №2.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66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 как электролитов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66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 как электролитов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66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как электролитов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662548" w:rsidP="00662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443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0C58D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662548" w:rsidRPr="009B6B3C" w:rsidRDefault="000C58D7" w:rsidP="009B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Решение эк</w:t>
            </w:r>
            <w:r w:rsidR="009B6B3C">
              <w:rPr>
                <w:rFonts w:ascii="Times New Roman" w:hAnsi="Times New Roman" w:cs="Times New Roman"/>
                <w:sz w:val="24"/>
                <w:szCs w:val="24"/>
              </w:rPr>
              <w:t>спериментальных задач по теме «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9B6B3C">
              <w:rPr>
                <w:rFonts w:ascii="Times New Roman" w:hAnsi="Times New Roman" w:cs="Times New Roman"/>
                <w:sz w:val="24"/>
                <w:szCs w:val="24"/>
              </w:rPr>
              <w:t xml:space="preserve">творы. 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диссоциации»</w:t>
            </w:r>
          </w:p>
        </w:tc>
        <w:tc>
          <w:tcPr>
            <w:tcW w:w="1443" w:type="dxa"/>
            <w:vAlign w:val="center"/>
          </w:tcPr>
          <w:p w:rsidR="00662548" w:rsidRDefault="000C58D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DC2A75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Default="00662548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8D7" w:rsidTr="00662548">
        <w:tc>
          <w:tcPr>
            <w:tcW w:w="931" w:type="dxa"/>
            <w:shd w:val="clear" w:color="auto" w:fill="auto"/>
          </w:tcPr>
          <w:p w:rsidR="000C58D7" w:rsidRDefault="000C58D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0C58D7" w:rsidRPr="009B6B3C" w:rsidRDefault="000C58D7" w:rsidP="009B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«Растворы. Теория электролитической диссоциации».</w:t>
            </w:r>
          </w:p>
        </w:tc>
        <w:tc>
          <w:tcPr>
            <w:tcW w:w="1443" w:type="dxa"/>
            <w:vAlign w:val="center"/>
          </w:tcPr>
          <w:p w:rsidR="000C58D7" w:rsidRDefault="00D6695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C58D7" w:rsidRPr="00DC2A75" w:rsidRDefault="000C58D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58D7" w:rsidRPr="00DC2A75" w:rsidRDefault="000C58D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58D7" w:rsidRDefault="000C58D7" w:rsidP="006625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662548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Элементы неметалла и их важнейшие соединения.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ч)</w:t>
            </w:r>
          </w:p>
          <w:p w:rsidR="00AD74C4" w:rsidRDefault="00AD74C4" w:rsidP="00974AD6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 Общая характеристика неметаллов. (3ч)</w:t>
            </w:r>
          </w:p>
        </w:tc>
      </w:tr>
      <w:tr w:rsidR="00A900E6" w:rsidTr="00662548">
        <w:tc>
          <w:tcPr>
            <w:tcW w:w="931" w:type="dxa"/>
            <w:shd w:val="clear" w:color="auto" w:fill="auto"/>
          </w:tcPr>
          <w:p w:rsidR="00A900E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A900E6" w:rsidRPr="00A900E6" w:rsidRDefault="00A900E6" w:rsidP="00A9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6">
              <w:rPr>
                <w:rFonts w:ascii="Times New Roman" w:hAnsi="Times New Roman" w:cs="Times New Roman"/>
                <w:sz w:val="24"/>
                <w:szCs w:val="24"/>
              </w:rPr>
              <w:t>Элементы-неметаллы в природе и в Периодической системе химических элементов Д.И. Менделеева</w:t>
            </w:r>
          </w:p>
        </w:tc>
        <w:tc>
          <w:tcPr>
            <w:tcW w:w="1443" w:type="dxa"/>
            <w:vAlign w:val="center"/>
          </w:tcPr>
          <w:p w:rsidR="00A900E6" w:rsidRPr="00974AD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A900E6" w:rsidRPr="00B6518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0E6" w:rsidRPr="00B6518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0E6" w:rsidRPr="00A900E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0E6">
              <w:rPr>
                <w:rFonts w:ascii="Times New Roman" w:hAnsi="Times New Roman"/>
                <w:bCs/>
                <w:sz w:val="24"/>
                <w:szCs w:val="24"/>
              </w:rPr>
              <w:t>§12</w:t>
            </w:r>
          </w:p>
        </w:tc>
      </w:tr>
      <w:tr w:rsidR="00A900E6" w:rsidTr="00662548">
        <w:tc>
          <w:tcPr>
            <w:tcW w:w="931" w:type="dxa"/>
            <w:shd w:val="clear" w:color="auto" w:fill="auto"/>
          </w:tcPr>
          <w:p w:rsidR="00A900E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A900E6" w:rsidRPr="00A900E6" w:rsidRDefault="00A900E6" w:rsidP="00A9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6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– неметаллы, их состав, общие свойства и способы </w:t>
            </w:r>
            <w:r w:rsidRPr="00A9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tcW w:w="1443" w:type="dxa"/>
            <w:vAlign w:val="center"/>
          </w:tcPr>
          <w:p w:rsidR="00A900E6" w:rsidRPr="00974AD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A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vAlign w:val="center"/>
          </w:tcPr>
          <w:p w:rsidR="00A900E6" w:rsidRPr="00B6518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0E6" w:rsidRPr="00B6518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00E6" w:rsidRPr="00A900E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E6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A900E6" w:rsidTr="00662548">
        <w:tc>
          <w:tcPr>
            <w:tcW w:w="931" w:type="dxa"/>
            <w:shd w:val="clear" w:color="auto" w:fill="auto"/>
          </w:tcPr>
          <w:p w:rsidR="00A900E6" w:rsidRDefault="003522AF" w:rsidP="00A900E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89" w:type="dxa"/>
            <w:shd w:val="clear" w:color="auto" w:fill="auto"/>
          </w:tcPr>
          <w:p w:rsidR="00A900E6" w:rsidRPr="00A900E6" w:rsidRDefault="00A900E6" w:rsidP="00A9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Водородные и кислородные соединения неметаллов</w:t>
            </w:r>
          </w:p>
        </w:tc>
        <w:tc>
          <w:tcPr>
            <w:tcW w:w="1443" w:type="dxa"/>
            <w:vAlign w:val="center"/>
          </w:tcPr>
          <w:p w:rsidR="00A900E6" w:rsidRPr="00974AD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A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A900E6" w:rsidRPr="00B6518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0E6" w:rsidRPr="00B6518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00E6" w:rsidRPr="00A900E6" w:rsidRDefault="00A900E6" w:rsidP="00A900E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00E6">
              <w:rPr>
                <w:rFonts w:ascii="Times New Roman" w:hAnsi="Times New Roman"/>
                <w:bCs/>
                <w:sz w:val="24"/>
                <w:szCs w:val="24"/>
              </w:rPr>
              <w:t>§14</w:t>
            </w: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974AD6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 Подгруппа кислорода и ее типичные представители. (6ч)</w:t>
            </w:r>
          </w:p>
        </w:tc>
      </w:tr>
      <w:tr w:rsidR="00D66957" w:rsidRP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D66957" w:rsidRPr="00D66957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 подгруппы кислорода</w:t>
            </w:r>
          </w:p>
        </w:tc>
        <w:tc>
          <w:tcPr>
            <w:tcW w:w="1443" w:type="dxa"/>
            <w:vAlign w:val="center"/>
          </w:tcPr>
          <w:p w:rsidR="00D66957" w:rsidRPr="00D2041B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957">
              <w:rPr>
                <w:rFonts w:ascii="Times New Roman" w:hAnsi="Times New Roman"/>
                <w:bCs/>
                <w:sz w:val="24"/>
                <w:szCs w:val="24"/>
              </w:rPr>
              <w:t>§15</w:t>
            </w:r>
          </w:p>
        </w:tc>
      </w:tr>
      <w:tr w:rsidR="00D66957" w:rsidRP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D66957" w:rsidRPr="00D66957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7">
              <w:rPr>
                <w:rFonts w:ascii="Times New Roman" w:hAnsi="Times New Roman" w:cs="Times New Roman"/>
                <w:sz w:val="24"/>
                <w:szCs w:val="24"/>
              </w:rPr>
              <w:t>Кислород и озон</w:t>
            </w:r>
          </w:p>
        </w:tc>
        <w:tc>
          <w:tcPr>
            <w:tcW w:w="1443" w:type="dxa"/>
            <w:vAlign w:val="center"/>
          </w:tcPr>
          <w:p w:rsidR="00D66957" w:rsidRPr="00D2041B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957">
              <w:rPr>
                <w:rFonts w:ascii="Times New Roman" w:hAnsi="Times New Roman"/>
                <w:bCs/>
                <w:sz w:val="24"/>
                <w:szCs w:val="24"/>
              </w:rPr>
              <w:t>§16</w:t>
            </w:r>
          </w:p>
        </w:tc>
      </w:tr>
      <w:tr w:rsidR="00D66957" w:rsidRP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D66957" w:rsidRPr="00D66957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7">
              <w:rPr>
                <w:rFonts w:ascii="Times New Roman" w:hAnsi="Times New Roman" w:cs="Times New Roman"/>
                <w:sz w:val="24"/>
                <w:szCs w:val="24"/>
              </w:rPr>
              <w:t xml:space="preserve">Сера – представитель </w:t>
            </w:r>
            <w:r w:rsidRPr="00D66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D66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66957">
              <w:rPr>
                <w:rFonts w:ascii="Times New Roman" w:hAnsi="Times New Roman" w:cs="Times New Roman"/>
                <w:sz w:val="24"/>
                <w:szCs w:val="24"/>
              </w:rPr>
              <w:t xml:space="preserve"> группы. Аллотропия серы. Свойства и применение</w:t>
            </w:r>
            <w:r w:rsidR="006A4ED3">
              <w:rPr>
                <w:rFonts w:ascii="Times New Roman" w:hAnsi="Times New Roman" w:cs="Times New Roman"/>
                <w:sz w:val="24"/>
                <w:szCs w:val="24"/>
              </w:rPr>
              <w:t>. ЛР №3.</w:t>
            </w:r>
          </w:p>
        </w:tc>
        <w:tc>
          <w:tcPr>
            <w:tcW w:w="1443" w:type="dxa"/>
            <w:vAlign w:val="center"/>
          </w:tcPr>
          <w:p w:rsidR="00D66957" w:rsidRPr="00D2041B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957">
              <w:rPr>
                <w:rFonts w:ascii="Times New Roman" w:hAnsi="Times New Roman"/>
                <w:bCs/>
                <w:sz w:val="24"/>
                <w:szCs w:val="24"/>
              </w:rPr>
              <w:t>§17</w:t>
            </w:r>
          </w:p>
        </w:tc>
      </w:tr>
      <w:tr w:rsidR="00D66957" w:rsidRP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D66957" w:rsidRPr="00D66957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7">
              <w:rPr>
                <w:rFonts w:ascii="Times New Roman" w:hAnsi="Times New Roman" w:cs="Times New Roman"/>
                <w:sz w:val="24"/>
                <w:szCs w:val="24"/>
              </w:rPr>
              <w:t>Сероводород. Сульфиды</w:t>
            </w:r>
          </w:p>
        </w:tc>
        <w:tc>
          <w:tcPr>
            <w:tcW w:w="1443" w:type="dxa"/>
            <w:vAlign w:val="center"/>
          </w:tcPr>
          <w:p w:rsidR="00D66957" w:rsidRPr="00D2041B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957">
              <w:rPr>
                <w:rFonts w:ascii="Times New Roman" w:hAnsi="Times New Roman"/>
                <w:bCs/>
                <w:sz w:val="24"/>
                <w:szCs w:val="24"/>
              </w:rPr>
              <w:t>§18</w:t>
            </w:r>
          </w:p>
        </w:tc>
      </w:tr>
      <w:tr w:rsidR="00D66957" w:rsidRP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D66957" w:rsidRPr="00D66957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7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серы (IV)</w:t>
            </w:r>
          </w:p>
        </w:tc>
        <w:tc>
          <w:tcPr>
            <w:tcW w:w="1443" w:type="dxa"/>
            <w:vAlign w:val="center"/>
          </w:tcPr>
          <w:p w:rsidR="00D66957" w:rsidRPr="00D2041B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957">
              <w:rPr>
                <w:rFonts w:ascii="Times New Roman" w:hAnsi="Times New Roman"/>
                <w:bCs/>
                <w:sz w:val="24"/>
                <w:szCs w:val="24"/>
              </w:rPr>
              <w:t>§19</w:t>
            </w:r>
          </w:p>
        </w:tc>
      </w:tr>
      <w:tr w:rsidR="00D66957" w:rsidRP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D66957" w:rsidRPr="00D66957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7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серы (VI)</w:t>
            </w:r>
            <w:r w:rsidR="006A4ED3">
              <w:rPr>
                <w:rFonts w:ascii="Times New Roman" w:hAnsi="Times New Roman" w:cs="Times New Roman"/>
                <w:sz w:val="24"/>
                <w:szCs w:val="24"/>
              </w:rPr>
              <w:t>. ЛР №4.</w:t>
            </w:r>
          </w:p>
        </w:tc>
        <w:tc>
          <w:tcPr>
            <w:tcW w:w="1443" w:type="dxa"/>
            <w:vAlign w:val="center"/>
          </w:tcPr>
          <w:p w:rsidR="00D66957" w:rsidRPr="00D2041B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4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957">
              <w:rPr>
                <w:rFonts w:ascii="Times New Roman" w:hAnsi="Times New Roman"/>
                <w:bCs/>
                <w:sz w:val="24"/>
                <w:szCs w:val="24"/>
              </w:rPr>
              <w:t>§20</w:t>
            </w: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D2041B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 Подгруппа азота и ее типичные представители.(7 ч)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662548" w:rsidRPr="00085C70" w:rsidRDefault="00D66957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5C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подгруппы азота.</w:t>
            </w:r>
          </w:p>
        </w:tc>
        <w:tc>
          <w:tcPr>
            <w:tcW w:w="1443" w:type="dxa"/>
            <w:vAlign w:val="center"/>
          </w:tcPr>
          <w:p w:rsidR="00662548" w:rsidRPr="00F2175A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375911" w:rsidRDefault="00085C70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911">
              <w:rPr>
                <w:rFonts w:ascii="Times New Roman" w:hAnsi="Times New Roman"/>
                <w:bCs/>
                <w:sz w:val="24"/>
                <w:szCs w:val="24"/>
              </w:rPr>
              <w:t>§21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D6695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662548" w:rsidRPr="00085C70" w:rsidRDefault="00D66957" w:rsidP="00F2175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5C70">
              <w:rPr>
                <w:rFonts w:ascii="Times New Roman" w:hAnsi="Times New Roman" w:cs="Times New Roman"/>
                <w:sz w:val="24"/>
                <w:szCs w:val="24"/>
              </w:rPr>
              <w:t xml:space="preserve">Азот — представитель </w:t>
            </w:r>
            <w:r w:rsidRPr="00085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085C70">
              <w:rPr>
                <w:rFonts w:ascii="Times New Roman" w:hAnsi="Times New Roman" w:cs="Times New Roman"/>
                <w:sz w:val="24"/>
                <w:szCs w:val="24"/>
              </w:rPr>
              <w:t>-группы</w:t>
            </w:r>
          </w:p>
        </w:tc>
        <w:tc>
          <w:tcPr>
            <w:tcW w:w="1443" w:type="dxa"/>
            <w:vAlign w:val="center"/>
          </w:tcPr>
          <w:p w:rsidR="00662548" w:rsidRPr="00F2175A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7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375911" w:rsidRDefault="00085C70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911">
              <w:rPr>
                <w:rFonts w:ascii="Times New Roman" w:hAnsi="Times New Roman"/>
                <w:bCs/>
                <w:sz w:val="24"/>
                <w:szCs w:val="24"/>
              </w:rPr>
              <w:t>§22</w:t>
            </w:r>
          </w:p>
        </w:tc>
      </w:tr>
      <w:tr w:rsid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D66957" w:rsidRPr="00085C70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0">
              <w:rPr>
                <w:rFonts w:ascii="Times New Roman" w:hAnsi="Times New Roman" w:cs="Times New Roman"/>
                <w:sz w:val="24"/>
                <w:szCs w:val="24"/>
              </w:rPr>
              <w:t>Аммиак. Соли аммония</w:t>
            </w:r>
          </w:p>
        </w:tc>
        <w:tc>
          <w:tcPr>
            <w:tcW w:w="1443" w:type="dxa"/>
            <w:vAlign w:val="center"/>
          </w:tcPr>
          <w:p w:rsidR="00D66957" w:rsidRPr="00F2175A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5C70" w:rsidRPr="00375911" w:rsidRDefault="00085C70" w:rsidP="00085C70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6957" w:rsidTr="00662548">
        <w:tc>
          <w:tcPr>
            <w:tcW w:w="931" w:type="dxa"/>
            <w:shd w:val="clear" w:color="auto" w:fill="auto"/>
          </w:tcPr>
          <w:p w:rsidR="00D66957" w:rsidRDefault="003522AF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89" w:type="dxa"/>
            <w:shd w:val="clear" w:color="auto" w:fill="auto"/>
          </w:tcPr>
          <w:p w:rsidR="00D66957" w:rsidRPr="00085C70" w:rsidRDefault="00D66957" w:rsidP="004F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Практическая работа № 3. Получение аммиака и изучение его свойств</w:t>
            </w:r>
          </w:p>
        </w:tc>
        <w:tc>
          <w:tcPr>
            <w:tcW w:w="1443" w:type="dxa"/>
            <w:vAlign w:val="center"/>
          </w:tcPr>
          <w:p w:rsidR="00D66957" w:rsidRPr="00F2175A" w:rsidRDefault="00085C70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375911" w:rsidRDefault="00085C70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911">
              <w:rPr>
                <w:rFonts w:ascii="Times New Roman" w:hAnsi="Times New Roman"/>
                <w:bCs/>
                <w:sz w:val="24"/>
                <w:szCs w:val="24"/>
              </w:rPr>
              <w:t>§23</w:t>
            </w:r>
          </w:p>
        </w:tc>
      </w:tr>
      <w:tr w:rsid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D66957" w:rsidRPr="00085C70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0">
              <w:rPr>
                <w:rStyle w:val="1MicrosoftSansSerif95pt"/>
                <w:rFonts w:ascii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1443" w:type="dxa"/>
            <w:vAlign w:val="center"/>
          </w:tcPr>
          <w:p w:rsidR="00D66957" w:rsidRPr="00F2175A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375911" w:rsidRDefault="00085C70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11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D66957" w:rsidRPr="00085C70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0">
              <w:rPr>
                <w:rStyle w:val="1SegoeUI"/>
                <w:rFonts w:ascii="Times New Roman" w:hAnsi="Times New Roman" w:cs="Times New Roman"/>
                <w:b w:val="0"/>
                <w:sz w:val="24"/>
                <w:szCs w:val="24"/>
              </w:rPr>
              <w:t>Азотная кислота и её соли</w:t>
            </w:r>
            <w:r w:rsidR="006A4ED3">
              <w:rPr>
                <w:rStyle w:val="1SegoeUI"/>
                <w:rFonts w:ascii="Times New Roman" w:hAnsi="Times New Roman" w:cs="Times New Roman"/>
                <w:b w:val="0"/>
                <w:sz w:val="24"/>
                <w:szCs w:val="24"/>
              </w:rPr>
              <w:t>. ЛР №5</w:t>
            </w:r>
          </w:p>
        </w:tc>
        <w:tc>
          <w:tcPr>
            <w:tcW w:w="1443" w:type="dxa"/>
            <w:vAlign w:val="center"/>
          </w:tcPr>
          <w:p w:rsidR="00D66957" w:rsidRPr="00F2175A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375911" w:rsidRDefault="00085C70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911">
              <w:rPr>
                <w:rFonts w:ascii="Times New Roman" w:hAnsi="Times New Roman"/>
                <w:bCs/>
                <w:sz w:val="24"/>
                <w:szCs w:val="24"/>
              </w:rPr>
              <w:t>§25</w:t>
            </w:r>
          </w:p>
        </w:tc>
      </w:tr>
      <w:tr w:rsidR="00D66957" w:rsidTr="00662548">
        <w:tc>
          <w:tcPr>
            <w:tcW w:w="931" w:type="dxa"/>
            <w:shd w:val="clear" w:color="auto" w:fill="auto"/>
          </w:tcPr>
          <w:p w:rsidR="00D66957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D66957" w:rsidRPr="00085C70" w:rsidRDefault="00D66957" w:rsidP="00D6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70">
              <w:rPr>
                <w:rFonts w:ascii="Times New Roman" w:hAnsi="Times New Roman" w:cs="Times New Roman"/>
                <w:sz w:val="24"/>
                <w:szCs w:val="24"/>
              </w:rPr>
              <w:t>Фосфор как элемент и простое вещество. Соединения фосфора. Круговорот фосфора в природе</w:t>
            </w:r>
          </w:p>
        </w:tc>
        <w:tc>
          <w:tcPr>
            <w:tcW w:w="1443" w:type="dxa"/>
            <w:vAlign w:val="center"/>
          </w:tcPr>
          <w:p w:rsidR="00D66957" w:rsidRDefault="00085C70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6957" w:rsidRPr="00B65186" w:rsidRDefault="00D66957" w:rsidP="00D6695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66957" w:rsidRPr="00375911" w:rsidRDefault="00085C70" w:rsidP="00D66957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911">
              <w:rPr>
                <w:rFonts w:ascii="Times New Roman" w:hAnsi="Times New Roman"/>
                <w:bCs/>
                <w:sz w:val="24"/>
                <w:szCs w:val="24"/>
              </w:rPr>
              <w:t>§26-27</w:t>
            </w: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C95250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Подгруппа углерода.(9 ч)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662548" w:rsidRPr="00E606BF" w:rsidRDefault="00E606BF" w:rsidP="00E606B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подгруппы углерода.</w:t>
            </w:r>
          </w:p>
        </w:tc>
        <w:tc>
          <w:tcPr>
            <w:tcW w:w="1443" w:type="dxa"/>
            <w:vAlign w:val="center"/>
          </w:tcPr>
          <w:p w:rsidR="00662548" w:rsidRPr="00A55BD5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6BF">
              <w:rPr>
                <w:rFonts w:ascii="Times New Roman" w:hAnsi="Times New Roman"/>
                <w:bCs/>
                <w:sz w:val="24"/>
                <w:szCs w:val="24"/>
              </w:rPr>
              <w:t>§28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662548" w:rsidRPr="00E606BF" w:rsidRDefault="00E606BF" w:rsidP="00E606B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Аллотропия углерода.</w:t>
            </w:r>
          </w:p>
        </w:tc>
        <w:tc>
          <w:tcPr>
            <w:tcW w:w="1443" w:type="dxa"/>
            <w:vAlign w:val="center"/>
          </w:tcPr>
          <w:p w:rsidR="00662548" w:rsidRPr="00A55BD5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BD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06BF">
              <w:rPr>
                <w:rFonts w:ascii="Times New Roman" w:hAnsi="Times New Roman"/>
                <w:bCs/>
                <w:iCs/>
                <w:sz w:val="24"/>
                <w:szCs w:val="24"/>
              </w:rPr>
              <w:t>§29</w:t>
            </w:r>
          </w:p>
        </w:tc>
      </w:tr>
      <w:tr w:rsidR="00662548" w:rsidTr="00662548">
        <w:tc>
          <w:tcPr>
            <w:tcW w:w="931" w:type="dxa"/>
            <w:shd w:val="clear" w:color="auto" w:fill="auto"/>
          </w:tcPr>
          <w:p w:rsidR="00662548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662548" w:rsidRPr="00E606BF" w:rsidRDefault="00E606BF" w:rsidP="00E606BF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Адсорбция. Химические свойства углерода.</w:t>
            </w:r>
          </w:p>
        </w:tc>
        <w:tc>
          <w:tcPr>
            <w:tcW w:w="1443" w:type="dxa"/>
            <w:vAlign w:val="center"/>
          </w:tcPr>
          <w:p w:rsidR="00662548" w:rsidRPr="00A55BD5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BD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662548" w:rsidRPr="00B65186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2548" w:rsidRPr="00B65186" w:rsidRDefault="00662548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62548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06BF">
              <w:rPr>
                <w:rFonts w:ascii="Times New Roman" w:hAnsi="Times New Roman"/>
                <w:bCs/>
                <w:iCs/>
                <w:sz w:val="24"/>
                <w:szCs w:val="24"/>
              </w:rPr>
              <w:t>§30</w:t>
            </w:r>
          </w:p>
        </w:tc>
      </w:tr>
      <w:tr w:rsidR="00E606BF" w:rsidTr="00662548">
        <w:tc>
          <w:tcPr>
            <w:tcW w:w="931" w:type="dxa"/>
            <w:shd w:val="clear" w:color="auto" w:fill="auto"/>
          </w:tcPr>
          <w:p w:rsid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E606BF" w:rsidRPr="00E606BF" w:rsidRDefault="00E606BF" w:rsidP="00E6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Оксида углерода</w:t>
            </w:r>
          </w:p>
        </w:tc>
        <w:tc>
          <w:tcPr>
            <w:tcW w:w="1443" w:type="dxa"/>
            <w:vAlign w:val="center"/>
          </w:tcPr>
          <w:p w:rsidR="00E606BF" w:rsidRPr="00A55BD5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6BF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BF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E606BF" w:rsidTr="00662548">
        <w:tc>
          <w:tcPr>
            <w:tcW w:w="931" w:type="dxa"/>
            <w:shd w:val="clear" w:color="auto" w:fill="auto"/>
          </w:tcPr>
          <w:p w:rsid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E606BF" w:rsidRPr="00E606BF" w:rsidRDefault="00E606BF" w:rsidP="00E6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Style w:val="195pt"/>
                <w:rFonts w:ascii="Times New Roman" w:hAnsi="Times New Roman" w:cs="Times New Roman"/>
                <w:sz w:val="24"/>
                <w:szCs w:val="24"/>
              </w:rPr>
              <w:t>Угольная кислота и её соли</w:t>
            </w:r>
            <w:r w:rsidR="006A4ED3">
              <w:rPr>
                <w:rStyle w:val="195pt"/>
                <w:rFonts w:ascii="Times New Roman" w:hAnsi="Times New Roman" w:cs="Times New Roman"/>
                <w:sz w:val="24"/>
                <w:szCs w:val="24"/>
              </w:rPr>
              <w:t>. ЛР 6.</w:t>
            </w:r>
          </w:p>
        </w:tc>
        <w:tc>
          <w:tcPr>
            <w:tcW w:w="1443" w:type="dxa"/>
            <w:vAlign w:val="center"/>
          </w:tcPr>
          <w:p w:rsidR="00E606BF" w:rsidRPr="00A55BD5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6BF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BF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E606BF" w:rsidTr="00662548">
        <w:tc>
          <w:tcPr>
            <w:tcW w:w="931" w:type="dxa"/>
            <w:shd w:val="clear" w:color="auto" w:fill="auto"/>
          </w:tcPr>
          <w:p w:rsid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E606BF" w:rsidRPr="00E606BF" w:rsidRDefault="00E606BF" w:rsidP="004F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№4. </w:t>
            </w:r>
            <w:r w:rsidR="004F12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Получение оксида углерода (</w:t>
            </w:r>
            <w:r w:rsidRPr="00E6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) и изучение его свойств. Распознавание карбонатов</w:t>
            </w:r>
            <w:r w:rsidR="004F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  <w:vAlign w:val="center"/>
          </w:tcPr>
          <w:p w:rsidR="00E606BF" w:rsidRPr="00A55BD5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6BF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6BF" w:rsidTr="00662548">
        <w:tc>
          <w:tcPr>
            <w:tcW w:w="931" w:type="dxa"/>
            <w:shd w:val="clear" w:color="auto" w:fill="auto"/>
          </w:tcPr>
          <w:p w:rsidR="00E606BF" w:rsidRDefault="003522A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89" w:type="dxa"/>
            <w:shd w:val="clear" w:color="auto" w:fill="auto"/>
          </w:tcPr>
          <w:p w:rsidR="00E606BF" w:rsidRPr="00E606BF" w:rsidRDefault="00E606BF" w:rsidP="00E6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443" w:type="dxa"/>
            <w:vAlign w:val="center"/>
          </w:tcPr>
          <w:p w:rsidR="00E606BF" w:rsidRPr="00A55BD5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6BF" w:rsidRPr="00B65186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06BF" w:rsidRPr="00E606BF" w:rsidRDefault="00E606BF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6BF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9B6B3C" w:rsidRPr="009B6B3C" w:rsidRDefault="009B6B3C" w:rsidP="00E6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B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Обобщение знаний по темам 3-6</w:t>
            </w:r>
          </w:p>
        </w:tc>
        <w:tc>
          <w:tcPr>
            <w:tcW w:w="1443" w:type="dxa"/>
            <w:vAlign w:val="center"/>
          </w:tcPr>
          <w:p w:rsidR="009B6B3C" w:rsidRPr="00A55BD5" w:rsidRDefault="00D77BB6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E606BF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9B6B3C" w:rsidRPr="009B6B3C" w:rsidRDefault="009B6B3C" w:rsidP="003E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3" w:type="dxa"/>
            <w:vAlign w:val="center"/>
          </w:tcPr>
          <w:p w:rsidR="009B6B3C" w:rsidRPr="00A55BD5" w:rsidRDefault="00D77BB6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E606BF" w:rsidRDefault="009B6B3C" w:rsidP="00E606BF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A55BD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Металлы. (10 ч)</w:t>
            </w:r>
          </w:p>
          <w:p w:rsidR="00AD74C4" w:rsidRDefault="00AD74C4" w:rsidP="00A55BD5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7.Общие свойства металлов (3 ч)</w:t>
            </w:r>
          </w:p>
        </w:tc>
      </w:tr>
      <w:tr w:rsidR="00D77BB6" w:rsidTr="00662548">
        <w:tc>
          <w:tcPr>
            <w:tcW w:w="931" w:type="dxa"/>
            <w:shd w:val="clear" w:color="auto" w:fill="auto"/>
          </w:tcPr>
          <w:p w:rsidR="00D77BB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D77BB6" w:rsidRPr="00D77BB6" w:rsidRDefault="00D77BB6" w:rsidP="00D77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B6">
              <w:rPr>
                <w:rFonts w:ascii="Times New Roman" w:hAnsi="Times New Roman" w:cs="Times New Roman"/>
                <w:sz w:val="24"/>
                <w:szCs w:val="24"/>
              </w:rPr>
              <w:t>Элементы-металлы в природе и в периодической системе. Особенности строения их атомов</w:t>
            </w:r>
            <w:r w:rsidR="006A4ED3">
              <w:rPr>
                <w:rFonts w:ascii="Times New Roman" w:hAnsi="Times New Roman" w:cs="Times New Roman"/>
                <w:sz w:val="24"/>
                <w:szCs w:val="24"/>
              </w:rPr>
              <w:t>. ЛР №7.</w:t>
            </w:r>
          </w:p>
        </w:tc>
        <w:tc>
          <w:tcPr>
            <w:tcW w:w="1443" w:type="dxa"/>
            <w:vAlign w:val="center"/>
          </w:tcPr>
          <w:p w:rsidR="00D77BB6" w:rsidRPr="006C776B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7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77BB6" w:rsidRPr="00B6518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BB6" w:rsidRPr="00B6518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7BB6" w:rsidRPr="00D77BB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B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D77BB6" w:rsidTr="00662548">
        <w:tc>
          <w:tcPr>
            <w:tcW w:w="931" w:type="dxa"/>
            <w:shd w:val="clear" w:color="auto" w:fill="auto"/>
          </w:tcPr>
          <w:p w:rsidR="00D77BB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D77BB6" w:rsidRPr="00D77BB6" w:rsidRDefault="006A4ED3" w:rsidP="00D77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9pt"/>
                <w:rFonts w:ascii="Times New Roman" w:hAnsi="Times New Roman" w:cs="Times New Roman"/>
                <w:sz w:val="24"/>
                <w:szCs w:val="24"/>
              </w:rPr>
              <w:t xml:space="preserve">Химические свойства металлов. ЛР </w:t>
            </w:r>
            <w:r>
              <w:rPr>
                <w:rStyle w:val="249pt"/>
                <w:rFonts w:ascii="Times New Roman" w:hAnsi="Times New Roman" w:cs="Times New Roman"/>
                <w:sz w:val="24"/>
                <w:szCs w:val="24"/>
              </w:rPr>
              <w:lastRenderedPageBreak/>
              <w:t>№8.</w:t>
            </w:r>
          </w:p>
        </w:tc>
        <w:tc>
          <w:tcPr>
            <w:tcW w:w="1443" w:type="dxa"/>
            <w:vAlign w:val="center"/>
          </w:tcPr>
          <w:p w:rsidR="00D77BB6" w:rsidRPr="006C776B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vAlign w:val="center"/>
          </w:tcPr>
          <w:p w:rsidR="00D77BB6" w:rsidRPr="00B6518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BB6" w:rsidRPr="00B6518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77BB6" w:rsidRPr="00D77BB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B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9B6B3C" w:rsidRDefault="00D77BB6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Сплавы</w:t>
            </w:r>
            <w:r w:rsidR="006D077D">
              <w:rPr>
                <w:rFonts w:ascii="Times New Roman" w:hAnsi="Times New Roman"/>
                <w:sz w:val="24"/>
                <w:szCs w:val="24"/>
              </w:rPr>
              <w:t>.</w:t>
            </w:r>
            <w:r w:rsidR="006A4ED3">
              <w:rPr>
                <w:rFonts w:ascii="Times New Roman" w:hAnsi="Times New Roman"/>
                <w:sz w:val="24"/>
                <w:szCs w:val="24"/>
              </w:rPr>
              <w:t xml:space="preserve"> ЛР №9.</w:t>
            </w:r>
          </w:p>
        </w:tc>
        <w:tc>
          <w:tcPr>
            <w:tcW w:w="1443" w:type="dxa"/>
            <w:vAlign w:val="center"/>
          </w:tcPr>
          <w:p w:rsidR="009B6B3C" w:rsidRPr="006C776B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D77BB6" w:rsidRDefault="00D77BB6" w:rsidP="00D77BB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BB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6C776B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8. Металлы главных и побочных подгрупп. (7 ч)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9B6B3C" w:rsidRPr="004F1267" w:rsidRDefault="004F1267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группы периодической системы и образуемых ими простых веществ.</w:t>
            </w:r>
          </w:p>
        </w:tc>
        <w:tc>
          <w:tcPr>
            <w:tcW w:w="1443" w:type="dxa"/>
            <w:vAlign w:val="center"/>
          </w:tcPr>
          <w:p w:rsidR="009B6B3C" w:rsidRPr="006C776B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7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62137A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37A">
              <w:rPr>
                <w:rFonts w:ascii="Times New Roman" w:hAnsi="Times New Roman"/>
                <w:bCs/>
                <w:sz w:val="24"/>
                <w:szCs w:val="24"/>
              </w:rPr>
              <w:t>§37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9B6B3C" w:rsidRPr="004F1267" w:rsidRDefault="004F1267" w:rsidP="006C776B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периодической системы</w:t>
            </w:r>
            <w:r w:rsidRPr="004F1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Д.И. Менделеева и их важнейшие соединения.</w:t>
            </w:r>
          </w:p>
        </w:tc>
        <w:tc>
          <w:tcPr>
            <w:tcW w:w="1443" w:type="dxa"/>
            <w:vAlign w:val="center"/>
          </w:tcPr>
          <w:p w:rsidR="009B6B3C" w:rsidRPr="006C776B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7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62137A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37A">
              <w:rPr>
                <w:rFonts w:ascii="Times New Roman" w:hAnsi="Times New Roman"/>
                <w:bCs/>
                <w:sz w:val="24"/>
                <w:szCs w:val="24"/>
              </w:rPr>
              <w:t>§38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9B6B3C" w:rsidRDefault="004F1267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 роль металлов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в природе. Жесткость воды.</w:t>
            </w:r>
          </w:p>
        </w:tc>
        <w:tc>
          <w:tcPr>
            <w:tcW w:w="1443" w:type="dxa"/>
            <w:vAlign w:val="center"/>
          </w:tcPr>
          <w:p w:rsidR="009B6B3C" w:rsidRPr="006C776B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62137A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7A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4F1267" w:rsidTr="00662548">
        <w:tc>
          <w:tcPr>
            <w:tcW w:w="931" w:type="dxa"/>
            <w:shd w:val="clear" w:color="auto" w:fill="auto"/>
          </w:tcPr>
          <w:p w:rsidR="004F1267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2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4F1267" w:rsidRDefault="004F1267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  <w:tc>
          <w:tcPr>
            <w:tcW w:w="1443" w:type="dxa"/>
            <w:vAlign w:val="center"/>
          </w:tcPr>
          <w:p w:rsidR="004F1267" w:rsidRPr="006C776B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1267" w:rsidRPr="0062137A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7A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4F1267" w:rsidTr="00662548">
        <w:tc>
          <w:tcPr>
            <w:tcW w:w="931" w:type="dxa"/>
            <w:shd w:val="clear" w:color="auto" w:fill="auto"/>
          </w:tcPr>
          <w:p w:rsidR="004F1267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89" w:type="dxa"/>
            <w:shd w:val="clear" w:color="auto" w:fill="auto"/>
          </w:tcPr>
          <w:p w:rsidR="004F1267" w:rsidRDefault="004F1267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и его важнейшие соединения.</w:t>
            </w:r>
            <w:r w:rsidR="006A4ED3">
              <w:rPr>
                <w:rFonts w:ascii="Times New Roman" w:hAnsi="Times New Roman"/>
                <w:sz w:val="24"/>
                <w:szCs w:val="24"/>
              </w:rPr>
              <w:t xml:space="preserve"> ЛР №10</w:t>
            </w:r>
          </w:p>
        </w:tc>
        <w:tc>
          <w:tcPr>
            <w:tcW w:w="1443" w:type="dxa"/>
            <w:vAlign w:val="center"/>
          </w:tcPr>
          <w:p w:rsidR="004F1267" w:rsidRPr="006C776B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1267" w:rsidRPr="0062137A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37A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</w:tr>
      <w:tr w:rsidR="004F1267" w:rsidTr="00662548">
        <w:tc>
          <w:tcPr>
            <w:tcW w:w="931" w:type="dxa"/>
            <w:shd w:val="clear" w:color="auto" w:fill="auto"/>
          </w:tcPr>
          <w:p w:rsidR="004F1267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4F1267" w:rsidRDefault="004F1267" w:rsidP="004F126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</w:t>
            </w:r>
            <w:r w:rsidR="002670B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теме металлы».</w:t>
            </w:r>
          </w:p>
        </w:tc>
        <w:tc>
          <w:tcPr>
            <w:tcW w:w="1443" w:type="dxa"/>
            <w:vAlign w:val="center"/>
          </w:tcPr>
          <w:p w:rsidR="004F1267" w:rsidRPr="006C776B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F1267" w:rsidRPr="00B65186" w:rsidRDefault="004F126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B41" w:rsidTr="00662548">
        <w:tc>
          <w:tcPr>
            <w:tcW w:w="931" w:type="dxa"/>
            <w:shd w:val="clear" w:color="auto" w:fill="auto"/>
          </w:tcPr>
          <w:p w:rsidR="00DC4B41" w:rsidRDefault="0062137A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DC4B41" w:rsidRPr="00E606BF" w:rsidRDefault="00DC4B41" w:rsidP="004F126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«Металлы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3" w:type="dxa"/>
            <w:vAlign w:val="center"/>
          </w:tcPr>
          <w:p w:rsidR="00DC4B41" w:rsidRPr="006C776B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DC4B41" w:rsidRPr="00B65186" w:rsidRDefault="00DC4B41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B41" w:rsidRPr="00B65186" w:rsidRDefault="00DC4B41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C4B41" w:rsidRPr="00B65186" w:rsidRDefault="00DC4B41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6C776B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Общие сведения об органических соединениях. (11ч)</w:t>
            </w:r>
          </w:p>
          <w:p w:rsidR="00AD74C4" w:rsidRDefault="00AD74C4" w:rsidP="006C776B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Углеводороды. (5 ч)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9B6B3C" w:rsidRDefault="000F1DE7" w:rsidP="0006768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развитие органической химии- химии соединений углерода.</w:t>
            </w:r>
          </w:p>
        </w:tc>
        <w:tc>
          <w:tcPr>
            <w:tcW w:w="1443" w:type="dxa"/>
            <w:vAlign w:val="center"/>
          </w:tcPr>
          <w:p w:rsidR="009B6B3C" w:rsidRPr="00FD21D7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1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4">
              <w:rPr>
                <w:rFonts w:ascii="Times New Roman" w:hAnsi="Times New Roman"/>
                <w:bCs/>
                <w:sz w:val="24"/>
                <w:szCs w:val="24"/>
              </w:rPr>
              <w:t>§42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9B6B3C" w:rsidRDefault="000F1DE7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углеводородов.</w:t>
            </w:r>
          </w:p>
        </w:tc>
        <w:tc>
          <w:tcPr>
            <w:tcW w:w="1443" w:type="dxa"/>
            <w:vAlign w:val="center"/>
          </w:tcPr>
          <w:p w:rsidR="009B6B3C" w:rsidRPr="00FD21D7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C4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9B6B3C" w:rsidRDefault="000F1DE7" w:rsidP="00FD21D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9B6B3C" w:rsidRPr="00FD21D7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C4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9B6B3C" w:rsidRDefault="000F1DE7" w:rsidP="00FD21D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углеводороды этиленового ряда.</w:t>
            </w:r>
          </w:p>
        </w:tc>
        <w:tc>
          <w:tcPr>
            <w:tcW w:w="1443" w:type="dxa"/>
            <w:vAlign w:val="center"/>
          </w:tcPr>
          <w:p w:rsidR="009B6B3C" w:rsidRPr="00FD21D7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C4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0F1DE7" w:rsidTr="00662548">
        <w:tc>
          <w:tcPr>
            <w:tcW w:w="931" w:type="dxa"/>
            <w:shd w:val="clear" w:color="auto" w:fill="auto"/>
          </w:tcPr>
          <w:p w:rsidR="000F1DE7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0F1DE7" w:rsidRDefault="000F1DE7" w:rsidP="00FD21D7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углеводороды ацетиленового ряда.</w:t>
            </w:r>
          </w:p>
        </w:tc>
        <w:tc>
          <w:tcPr>
            <w:tcW w:w="1443" w:type="dxa"/>
            <w:vAlign w:val="center"/>
          </w:tcPr>
          <w:p w:rsidR="000F1DE7" w:rsidRPr="00FD21D7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0F1DE7" w:rsidRPr="00B65186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1DE7" w:rsidRPr="00B65186" w:rsidRDefault="000F1DE7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1DE7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C4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FD21D7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 Кислородсодержащие органические соединения. (2 ч)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9B6B3C" w:rsidRDefault="00AD74C4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Спирты.</w:t>
            </w:r>
          </w:p>
        </w:tc>
        <w:tc>
          <w:tcPr>
            <w:tcW w:w="1443" w:type="dxa"/>
            <w:vAlign w:val="center"/>
          </w:tcPr>
          <w:p w:rsidR="009B6B3C" w:rsidRPr="00FD21D7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C4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22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  <w:shd w:val="clear" w:color="auto" w:fill="auto"/>
          </w:tcPr>
          <w:p w:rsidR="009B6B3C" w:rsidRDefault="00AD74C4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одноосновные карбоновые кислоты.</w:t>
            </w:r>
          </w:p>
        </w:tc>
        <w:tc>
          <w:tcPr>
            <w:tcW w:w="1443" w:type="dxa"/>
            <w:vAlign w:val="center"/>
          </w:tcPr>
          <w:p w:rsidR="009B6B3C" w:rsidRPr="00FD21D7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1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4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</w:tr>
      <w:tr w:rsidR="00AD74C4" w:rsidTr="003E71B8">
        <w:tc>
          <w:tcPr>
            <w:tcW w:w="9356" w:type="dxa"/>
            <w:gridSpan w:val="6"/>
            <w:shd w:val="clear" w:color="auto" w:fill="auto"/>
          </w:tcPr>
          <w:p w:rsidR="00AD74C4" w:rsidRDefault="00AD74C4" w:rsidP="008E1860">
            <w:pPr>
              <w:pStyle w:val="a6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11. Биологически важные органические соединения. (4ч)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3522AF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89" w:type="dxa"/>
            <w:shd w:val="clear" w:color="auto" w:fill="auto"/>
          </w:tcPr>
          <w:p w:rsidR="009B6B3C" w:rsidRDefault="00AD74C4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Жиры.</w:t>
            </w:r>
          </w:p>
        </w:tc>
        <w:tc>
          <w:tcPr>
            <w:tcW w:w="1443" w:type="dxa"/>
            <w:vAlign w:val="center"/>
          </w:tcPr>
          <w:p w:rsidR="009B6B3C" w:rsidRPr="008E1860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8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4">
              <w:rPr>
                <w:rFonts w:ascii="Times New Roman" w:hAnsi="Times New Roman"/>
                <w:bCs/>
                <w:sz w:val="24"/>
                <w:szCs w:val="24"/>
              </w:rPr>
              <w:t>§49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shd w:val="clear" w:color="auto" w:fill="auto"/>
          </w:tcPr>
          <w:p w:rsidR="009B6B3C" w:rsidRDefault="00AD74C4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1443" w:type="dxa"/>
            <w:vAlign w:val="center"/>
          </w:tcPr>
          <w:p w:rsidR="009B6B3C" w:rsidRPr="008E1860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8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4">
              <w:rPr>
                <w:rFonts w:ascii="Times New Roman" w:hAnsi="Times New Roman"/>
                <w:bCs/>
                <w:sz w:val="24"/>
                <w:szCs w:val="24"/>
              </w:rPr>
              <w:t>§50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shd w:val="clear" w:color="auto" w:fill="auto"/>
          </w:tcPr>
          <w:p w:rsidR="009B6B3C" w:rsidRDefault="00AD74C4" w:rsidP="00B65186">
            <w:pPr>
              <w:pStyle w:val="a6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Белки.</w:t>
            </w:r>
          </w:p>
        </w:tc>
        <w:tc>
          <w:tcPr>
            <w:tcW w:w="1443" w:type="dxa"/>
            <w:vAlign w:val="center"/>
          </w:tcPr>
          <w:p w:rsidR="009B6B3C" w:rsidRPr="008E1860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8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4C4">
              <w:rPr>
                <w:rFonts w:ascii="Times New Roman" w:hAnsi="Times New Roman"/>
                <w:bCs/>
                <w:sz w:val="24"/>
                <w:szCs w:val="24"/>
              </w:rPr>
              <w:t>§51</w:t>
            </w:r>
          </w:p>
        </w:tc>
      </w:tr>
      <w:tr w:rsidR="00AD74C4" w:rsidTr="00662548">
        <w:tc>
          <w:tcPr>
            <w:tcW w:w="931" w:type="dxa"/>
            <w:shd w:val="clear" w:color="auto" w:fill="auto"/>
          </w:tcPr>
          <w:p w:rsid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shd w:val="clear" w:color="auto" w:fill="auto"/>
          </w:tcPr>
          <w:p w:rsidR="00AD74C4" w:rsidRDefault="00AD74C4" w:rsidP="00B65186">
            <w:pPr>
              <w:pStyle w:val="a6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«Углеводороды</w:t>
            </w:r>
            <w:r w:rsidRPr="009B6B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3" w:type="dxa"/>
            <w:vAlign w:val="center"/>
          </w:tcPr>
          <w:p w:rsidR="00AD74C4" w:rsidRPr="008E1860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AD74C4" w:rsidRPr="00B65186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4C4" w:rsidRPr="00B65186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D74C4" w:rsidRPr="00AD74C4" w:rsidRDefault="00AD74C4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0B2" w:rsidTr="003E71B8">
        <w:tc>
          <w:tcPr>
            <w:tcW w:w="9356" w:type="dxa"/>
            <w:gridSpan w:val="6"/>
            <w:shd w:val="clear" w:color="auto" w:fill="auto"/>
          </w:tcPr>
          <w:p w:rsidR="002670B2" w:rsidRDefault="002670B2" w:rsidP="008E1860">
            <w:pPr>
              <w:pStyle w:val="a6"/>
              <w:snapToGri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Раздел 5. Химия и жизнь.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="003522AF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  <w:p w:rsidR="002670B2" w:rsidRDefault="002670B2" w:rsidP="008E1860">
            <w:pPr>
              <w:pStyle w:val="a6"/>
              <w:snapToGri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Тема 12. Человек в мире веществ</w:t>
            </w:r>
            <w:r w:rsidR="003522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shd w:val="clear" w:color="auto" w:fill="auto"/>
          </w:tcPr>
          <w:p w:rsidR="009B6B3C" w:rsidRDefault="002670B2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Вещества, вредные для здоровья человека и окружающей среды.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Полимеры и жизнь.</w:t>
            </w:r>
            <w:r w:rsidR="003522A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522AF">
              <w:rPr>
                <w:rFonts w:ascii="Times New Roman" w:hAnsi="Times New Roman"/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1443" w:type="dxa"/>
            <w:vAlign w:val="center"/>
          </w:tcPr>
          <w:p w:rsidR="009B6B3C" w:rsidRPr="008E1860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8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2670B2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0B2">
              <w:rPr>
                <w:rFonts w:ascii="Times New Roman" w:hAnsi="Times New Roman"/>
                <w:bCs/>
                <w:sz w:val="24"/>
                <w:szCs w:val="24"/>
              </w:rPr>
              <w:t>§52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-5</w:t>
            </w:r>
            <w:r w:rsidR="003522A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670B2" w:rsidTr="00662548">
        <w:tc>
          <w:tcPr>
            <w:tcW w:w="931" w:type="dxa"/>
            <w:shd w:val="clear" w:color="auto" w:fill="auto"/>
          </w:tcPr>
          <w:p w:rsidR="002670B2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shd w:val="clear" w:color="auto" w:fill="auto"/>
          </w:tcPr>
          <w:p w:rsidR="002670B2" w:rsidRDefault="002670B2" w:rsidP="008E186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удобрения.</w:t>
            </w:r>
          </w:p>
        </w:tc>
        <w:tc>
          <w:tcPr>
            <w:tcW w:w="1443" w:type="dxa"/>
            <w:vAlign w:val="center"/>
          </w:tcPr>
          <w:p w:rsidR="002670B2" w:rsidRPr="008E1860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2670B2" w:rsidRPr="00B65186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70B2" w:rsidRPr="00B65186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70B2" w:rsidRPr="002670B2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0B2">
              <w:rPr>
                <w:rFonts w:ascii="Times New Roman" w:hAnsi="Times New Roman"/>
                <w:bCs/>
                <w:sz w:val="24"/>
                <w:szCs w:val="24"/>
              </w:rPr>
              <w:t>§55</w:t>
            </w:r>
          </w:p>
        </w:tc>
      </w:tr>
      <w:tr w:rsidR="002670B2" w:rsidTr="00662548">
        <w:tc>
          <w:tcPr>
            <w:tcW w:w="931" w:type="dxa"/>
            <w:shd w:val="clear" w:color="auto" w:fill="auto"/>
          </w:tcPr>
          <w:p w:rsidR="002670B2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  <w:shd w:val="clear" w:color="auto" w:fill="auto"/>
          </w:tcPr>
          <w:p w:rsidR="002670B2" w:rsidRDefault="002670B2" w:rsidP="002670B2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>Практическая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№ 6</w:t>
            </w:r>
            <w:r w:rsidRPr="00E606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«Минеральные удобрения».</w:t>
            </w:r>
          </w:p>
        </w:tc>
        <w:tc>
          <w:tcPr>
            <w:tcW w:w="1443" w:type="dxa"/>
            <w:vAlign w:val="center"/>
          </w:tcPr>
          <w:p w:rsidR="002670B2" w:rsidRPr="008E1860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vAlign w:val="center"/>
          </w:tcPr>
          <w:p w:rsidR="002670B2" w:rsidRPr="00B65186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70B2" w:rsidRPr="00B65186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70B2" w:rsidRPr="00B65186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6B3C" w:rsidTr="00662548">
        <w:tc>
          <w:tcPr>
            <w:tcW w:w="8505" w:type="dxa"/>
            <w:gridSpan w:val="5"/>
            <w:shd w:val="clear" w:color="auto" w:fill="auto"/>
          </w:tcPr>
          <w:p w:rsidR="009B6B3C" w:rsidRPr="00B65186" w:rsidRDefault="009B6B3C" w:rsidP="002670B2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13.</w:t>
            </w:r>
            <w:r w:rsidR="002670B2">
              <w:rPr>
                <w:rFonts w:ascii="Times New Roman" w:hAnsi="Times New Roman"/>
                <w:b/>
                <w:sz w:val="24"/>
                <w:szCs w:val="24"/>
              </w:rPr>
              <w:t>Производство неорганических веществ и их применение.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9B6B3C" w:rsidRDefault="009B6B3C" w:rsidP="004C391E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  <w:shd w:val="clear" w:color="auto" w:fill="auto"/>
          </w:tcPr>
          <w:p w:rsidR="009B6B3C" w:rsidRDefault="002670B2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как наука. Металлургия.</w:t>
            </w:r>
          </w:p>
        </w:tc>
        <w:tc>
          <w:tcPr>
            <w:tcW w:w="1443" w:type="dxa"/>
            <w:vAlign w:val="center"/>
          </w:tcPr>
          <w:p w:rsidR="009B6B3C" w:rsidRPr="004C391E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B3C" w:rsidTr="00662548">
        <w:tc>
          <w:tcPr>
            <w:tcW w:w="931" w:type="dxa"/>
            <w:shd w:val="clear" w:color="auto" w:fill="auto"/>
          </w:tcPr>
          <w:p w:rsidR="009B6B3C" w:rsidRDefault="002670B2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  <w:shd w:val="clear" w:color="auto" w:fill="auto"/>
          </w:tcPr>
          <w:p w:rsidR="009B6B3C" w:rsidRDefault="009B6B3C" w:rsidP="00B6518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43" w:type="dxa"/>
            <w:vAlign w:val="center"/>
          </w:tcPr>
          <w:p w:rsidR="009B6B3C" w:rsidRPr="004C391E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6B3C" w:rsidRPr="00B65186" w:rsidRDefault="009B6B3C" w:rsidP="00B65186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529" w:rsidRDefault="00995529" w:rsidP="001F3EFA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95529" w:rsidRDefault="00995529">
      <w:pPr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95529" w:rsidRPr="002670B2" w:rsidRDefault="00995529" w:rsidP="00995529">
      <w:pPr>
        <w:pStyle w:val="1"/>
        <w:jc w:val="center"/>
        <w:rPr>
          <w:rFonts w:ascii="Times New Roman" w:hAnsi="Times New Roman" w:cs="Times New Roman"/>
          <w:sz w:val="24"/>
        </w:rPr>
      </w:pPr>
      <w:r w:rsidRPr="00995529">
        <w:rPr>
          <w:rFonts w:ascii="Times New Roman" w:hAnsi="Times New Roman" w:cs="Times New Roman"/>
          <w:b/>
          <w:sz w:val="24"/>
          <w:lang w:val="en-US"/>
        </w:rPr>
        <w:lastRenderedPageBreak/>
        <w:t>VI</w:t>
      </w:r>
      <w:r w:rsidRPr="00995529">
        <w:rPr>
          <w:rFonts w:ascii="Times New Roman" w:hAnsi="Times New Roman" w:cs="Times New Roman"/>
          <w:b/>
          <w:sz w:val="24"/>
        </w:rPr>
        <w:t>. Перечень учебно-методического обеспечения</w:t>
      </w:r>
    </w:p>
    <w:p w:rsidR="00995529" w:rsidRPr="00995529" w:rsidRDefault="00995529" w:rsidP="00995529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95529">
        <w:rPr>
          <w:rFonts w:ascii="Times New Roman" w:hAnsi="Times New Roman" w:cs="Times New Roman"/>
          <w:sz w:val="24"/>
        </w:rPr>
        <w:t>Н</w:t>
      </w:r>
      <w:r w:rsidRPr="002670B2">
        <w:rPr>
          <w:rFonts w:ascii="Times New Roman" w:hAnsi="Times New Roman" w:cs="Times New Roman"/>
          <w:sz w:val="24"/>
        </w:rPr>
        <w:t>.</w:t>
      </w:r>
      <w:r w:rsidRPr="00995529">
        <w:rPr>
          <w:rFonts w:ascii="Times New Roman" w:hAnsi="Times New Roman" w:cs="Times New Roman"/>
          <w:sz w:val="24"/>
        </w:rPr>
        <w:t>Е</w:t>
      </w:r>
      <w:r w:rsidRPr="003522AF">
        <w:rPr>
          <w:rFonts w:ascii="Times New Roman" w:hAnsi="Times New Roman" w:cs="Times New Roman"/>
          <w:sz w:val="24"/>
        </w:rPr>
        <w:t>.</w:t>
      </w:r>
      <w:r w:rsidRPr="00995529">
        <w:rPr>
          <w:rFonts w:ascii="Times New Roman" w:hAnsi="Times New Roman" w:cs="Times New Roman"/>
          <w:sz w:val="24"/>
        </w:rPr>
        <w:t>Кузнецова</w:t>
      </w:r>
      <w:proofErr w:type="spellEnd"/>
      <w:r w:rsidRPr="003522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5529">
        <w:rPr>
          <w:rFonts w:ascii="Times New Roman" w:hAnsi="Times New Roman" w:cs="Times New Roman"/>
          <w:sz w:val="24"/>
        </w:rPr>
        <w:t>И</w:t>
      </w:r>
      <w:r w:rsidRPr="003522AF">
        <w:rPr>
          <w:rFonts w:ascii="Times New Roman" w:hAnsi="Times New Roman" w:cs="Times New Roman"/>
          <w:sz w:val="24"/>
        </w:rPr>
        <w:t>.</w:t>
      </w:r>
      <w:r w:rsidRPr="00995529">
        <w:rPr>
          <w:rFonts w:ascii="Times New Roman" w:hAnsi="Times New Roman" w:cs="Times New Roman"/>
          <w:sz w:val="24"/>
        </w:rPr>
        <w:t>М</w:t>
      </w:r>
      <w:r w:rsidRPr="003522AF">
        <w:rPr>
          <w:rFonts w:ascii="Times New Roman" w:hAnsi="Times New Roman" w:cs="Times New Roman"/>
          <w:sz w:val="24"/>
        </w:rPr>
        <w:t>.</w:t>
      </w:r>
      <w:r w:rsidRPr="00995529">
        <w:rPr>
          <w:rFonts w:ascii="Times New Roman" w:hAnsi="Times New Roman" w:cs="Times New Roman"/>
          <w:sz w:val="24"/>
        </w:rPr>
        <w:t>Титова</w:t>
      </w:r>
      <w:proofErr w:type="spellEnd"/>
      <w:r w:rsidRPr="003522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5529">
        <w:rPr>
          <w:rFonts w:ascii="Times New Roman" w:hAnsi="Times New Roman" w:cs="Times New Roman"/>
          <w:sz w:val="24"/>
        </w:rPr>
        <w:t>Н</w:t>
      </w:r>
      <w:r w:rsidRPr="003522AF">
        <w:rPr>
          <w:rFonts w:ascii="Times New Roman" w:hAnsi="Times New Roman" w:cs="Times New Roman"/>
          <w:sz w:val="24"/>
        </w:rPr>
        <w:t>.</w:t>
      </w:r>
      <w:r w:rsidRPr="00995529">
        <w:rPr>
          <w:rFonts w:ascii="Times New Roman" w:hAnsi="Times New Roman" w:cs="Times New Roman"/>
          <w:sz w:val="24"/>
        </w:rPr>
        <w:t>Н</w:t>
      </w:r>
      <w:r w:rsidRPr="003522AF">
        <w:rPr>
          <w:rFonts w:ascii="Times New Roman" w:hAnsi="Times New Roman" w:cs="Times New Roman"/>
          <w:sz w:val="24"/>
        </w:rPr>
        <w:t>.</w:t>
      </w:r>
      <w:r w:rsidRPr="00995529">
        <w:rPr>
          <w:rFonts w:ascii="Times New Roman" w:hAnsi="Times New Roman" w:cs="Times New Roman"/>
          <w:sz w:val="24"/>
        </w:rPr>
        <w:t>Гара</w:t>
      </w:r>
      <w:proofErr w:type="spellEnd"/>
      <w:r w:rsidRPr="003522AF">
        <w:rPr>
          <w:rFonts w:ascii="Times New Roman" w:hAnsi="Times New Roman" w:cs="Times New Roman"/>
          <w:sz w:val="24"/>
        </w:rPr>
        <w:t xml:space="preserve"> </w:t>
      </w:r>
      <w:r w:rsidRPr="00995529">
        <w:rPr>
          <w:rFonts w:ascii="Times New Roman" w:hAnsi="Times New Roman" w:cs="Times New Roman"/>
          <w:sz w:val="24"/>
        </w:rPr>
        <w:t>Химия</w:t>
      </w:r>
      <w:r w:rsidRPr="003522AF">
        <w:rPr>
          <w:rFonts w:ascii="Times New Roman" w:hAnsi="Times New Roman" w:cs="Times New Roman"/>
          <w:sz w:val="24"/>
        </w:rPr>
        <w:t xml:space="preserve">. </w:t>
      </w:r>
      <w:r w:rsidR="00F84DC1">
        <w:rPr>
          <w:rFonts w:ascii="Times New Roman" w:hAnsi="Times New Roman" w:cs="Times New Roman"/>
          <w:sz w:val="24"/>
        </w:rPr>
        <w:t xml:space="preserve">Учебник для </w:t>
      </w:r>
      <w:r w:rsidR="00F84DC1" w:rsidRPr="00F84DC1">
        <w:rPr>
          <w:rFonts w:ascii="Times New Roman" w:hAnsi="Times New Roman" w:cs="Times New Roman"/>
          <w:sz w:val="24"/>
        </w:rPr>
        <w:t>9</w:t>
      </w:r>
      <w:r w:rsidRPr="00995529">
        <w:rPr>
          <w:rFonts w:ascii="Times New Roman" w:hAnsi="Times New Roman" w:cs="Times New Roman"/>
          <w:sz w:val="24"/>
        </w:rPr>
        <w:t xml:space="preserve"> класса общеобразовательных учреждений. М</w:t>
      </w:r>
      <w:r>
        <w:rPr>
          <w:rFonts w:ascii="Times New Roman" w:hAnsi="Times New Roman" w:cs="Times New Roman"/>
          <w:sz w:val="24"/>
        </w:rPr>
        <w:t>.:</w:t>
      </w:r>
      <w:proofErr w:type="spellStart"/>
      <w:r>
        <w:rPr>
          <w:rFonts w:ascii="Times New Roman" w:hAnsi="Times New Roman" w:cs="Times New Roman"/>
          <w:sz w:val="24"/>
        </w:rPr>
        <w:t>Ветана</w:t>
      </w:r>
      <w:proofErr w:type="spellEnd"/>
      <w:r>
        <w:rPr>
          <w:rFonts w:ascii="Times New Roman" w:hAnsi="Times New Roman" w:cs="Times New Roman"/>
          <w:sz w:val="24"/>
        </w:rPr>
        <w:t>-Граф, 201</w:t>
      </w:r>
      <w:r w:rsidRPr="00F84DC1">
        <w:rPr>
          <w:rFonts w:ascii="Times New Roman" w:hAnsi="Times New Roman" w:cs="Times New Roman"/>
          <w:sz w:val="24"/>
        </w:rPr>
        <w:t>3</w:t>
      </w:r>
      <w:r w:rsidRPr="00995529">
        <w:rPr>
          <w:rFonts w:ascii="Times New Roman" w:hAnsi="Times New Roman" w:cs="Times New Roman"/>
          <w:sz w:val="24"/>
        </w:rPr>
        <w:t xml:space="preserve"> г. </w:t>
      </w:r>
    </w:p>
    <w:p w:rsidR="00995529" w:rsidRPr="00995529" w:rsidRDefault="00995529" w:rsidP="009955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29">
        <w:rPr>
          <w:rFonts w:ascii="Times New Roman" w:hAnsi="Times New Roman" w:cs="Times New Roman"/>
          <w:sz w:val="24"/>
          <w:szCs w:val="24"/>
        </w:rPr>
        <w:t>Я.Л. Гольдфарб. Сборник задач и упражнений по химии. Москва, Просвещение, 1987 г.</w:t>
      </w:r>
    </w:p>
    <w:p w:rsidR="00995529" w:rsidRPr="00995529" w:rsidRDefault="00995529" w:rsidP="009955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29">
        <w:rPr>
          <w:rFonts w:ascii="Times New Roman" w:hAnsi="Times New Roman" w:cs="Times New Roman"/>
          <w:sz w:val="24"/>
          <w:szCs w:val="24"/>
        </w:rPr>
        <w:t>О.Б.Васильева, И.Н.Иванова. Химия. Естествознание. Содержание образования: Сборник нормативно-правовых документов и методических материалов. М. «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 xml:space="preserve"> – Граф», 2007  </w:t>
      </w:r>
    </w:p>
    <w:p w:rsidR="00995529" w:rsidRPr="00995529" w:rsidRDefault="00995529" w:rsidP="009955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29">
        <w:rPr>
          <w:rFonts w:ascii="Times New Roman" w:hAnsi="Times New Roman" w:cs="Times New Roman"/>
          <w:sz w:val="24"/>
          <w:szCs w:val="24"/>
        </w:rPr>
        <w:t xml:space="preserve">О.С.Зайцев. Методика обучения химии: Теоретический и прикладной аспекты. 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>. изд.  центр ВЛАДОС, 1999 г.</w:t>
      </w:r>
    </w:p>
    <w:p w:rsidR="00995529" w:rsidRPr="00995529" w:rsidRDefault="00995529" w:rsidP="009955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Н.Е.Кузнецова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И.М.Титова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А.Ю.Жегин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>. Программы по химии для 8-11 классов общеобразовательных учреждений. М. «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 xml:space="preserve"> – Граф», 2006 г.</w:t>
      </w:r>
    </w:p>
    <w:p w:rsidR="00995529" w:rsidRPr="00995529" w:rsidRDefault="00995529" w:rsidP="009955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29">
        <w:rPr>
          <w:rFonts w:ascii="Times New Roman" w:hAnsi="Times New Roman" w:cs="Times New Roman"/>
          <w:sz w:val="24"/>
          <w:szCs w:val="24"/>
        </w:rPr>
        <w:t>М.А.Шаталов, Н.Е.Кузнецова. Обучение химии. Решение ин</w:t>
      </w:r>
      <w:r>
        <w:rPr>
          <w:rFonts w:ascii="Times New Roman" w:hAnsi="Times New Roman" w:cs="Times New Roman"/>
          <w:sz w:val="24"/>
          <w:szCs w:val="24"/>
        </w:rPr>
        <w:t>тегративных учебных проблем.</w:t>
      </w:r>
    </w:p>
    <w:p w:rsidR="001F3EFA" w:rsidRPr="00F84DC1" w:rsidRDefault="00995529" w:rsidP="0099552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5529">
        <w:rPr>
          <w:rFonts w:ascii="Times New Roman" w:hAnsi="Times New Roman" w:cs="Times New Roman"/>
          <w:sz w:val="24"/>
          <w:szCs w:val="24"/>
        </w:rPr>
        <w:t>Методическое пособие 8-9 классы. М. «</w:t>
      </w:r>
      <w:proofErr w:type="spellStart"/>
      <w:r w:rsidRPr="00995529">
        <w:rPr>
          <w:rFonts w:ascii="Times New Roman" w:hAnsi="Times New Roman" w:cs="Times New Roman"/>
          <w:sz w:val="24"/>
          <w:szCs w:val="24"/>
        </w:rPr>
        <w:t>Вентен</w:t>
      </w:r>
      <w:proofErr w:type="gramStart"/>
      <w:r w:rsidRPr="009955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955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5529">
        <w:rPr>
          <w:rFonts w:ascii="Times New Roman" w:hAnsi="Times New Roman" w:cs="Times New Roman"/>
          <w:sz w:val="24"/>
          <w:szCs w:val="24"/>
        </w:rPr>
        <w:t xml:space="preserve"> Граф».2006.</w:t>
      </w:r>
    </w:p>
    <w:p w:rsidR="00F84DC1" w:rsidRDefault="00F84DC1" w:rsidP="00F84DC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М.А.Шаталов. Уроки химии  9класс. Методическое пособие.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Граф», 2007.</w:t>
      </w:r>
    </w:p>
    <w:p w:rsidR="00F84DC1" w:rsidRPr="003522AF" w:rsidRDefault="00F84DC1" w:rsidP="00F84DC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84DC1" w:rsidRPr="003522AF" w:rsidSect="00AB57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8E06DF6"/>
    <w:multiLevelType w:val="hybridMultilevel"/>
    <w:tmpl w:val="66C4EF78"/>
    <w:lvl w:ilvl="0" w:tplc="3DC62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CD1"/>
    <w:multiLevelType w:val="hybridMultilevel"/>
    <w:tmpl w:val="D49C2398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62885"/>
    <w:multiLevelType w:val="hybridMultilevel"/>
    <w:tmpl w:val="8618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51E0"/>
    <w:multiLevelType w:val="hybridMultilevel"/>
    <w:tmpl w:val="8618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83"/>
    <w:rsid w:val="00033E9A"/>
    <w:rsid w:val="000466FD"/>
    <w:rsid w:val="0006768D"/>
    <w:rsid w:val="00085C70"/>
    <w:rsid w:val="00094D5B"/>
    <w:rsid w:val="000C58D7"/>
    <w:rsid w:val="000F1DE7"/>
    <w:rsid w:val="001B54FB"/>
    <w:rsid w:val="001E4FD7"/>
    <w:rsid w:val="001F3EFA"/>
    <w:rsid w:val="002670B2"/>
    <w:rsid w:val="002949F8"/>
    <w:rsid w:val="002C6C7D"/>
    <w:rsid w:val="002E65D4"/>
    <w:rsid w:val="00301C85"/>
    <w:rsid w:val="003522AF"/>
    <w:rsid w:val="00375911"/>
    <w:rsid w:val="00391C70"/>
    <w:rsid w:val="003951C6"/>
    <w:rsid w:val="003C0FE8"/>
    <w:rsid w:val="003E71B8"/>
    <w:rsid w:val="00403988"/>
    <w:rsid w:val="004351E2"/>
    <w:rsid w:val="004755E9"/>
    <w:rsid w:val="0048153A"/>
    <w:rsid w:val="004C391E"/>
    <w:rsid w:val="004D2409"/>
    <w:rsid w:val="004D447E"/>
    <w:rsid w:val="004F1267"/>
    <w:rsid w:val="005578D9"/>
    <w:rsid w:val="005A1E67"/>
    <w:rsid w:val="005A2065"/>
    <w:rsid w:val="0062137A"/>
    <w:rsid w:val="00662548"/>
    <w:rsid w:val="00686EF2"/>
    <w:rsid w:val="006A4ED3"/>
    <w:rsid w:val="006C10B9"/>
    <w:rsid w:val="006C62D5"/>
    <w:rsid w:val="006C776B"/>
    <w:rsid w:val="006D077D"/>
    <w:rsid w:val="007F600A"/>
    <w:rsid w:val="0086021B"/>
    <w:rsid w:val="008628D6"/>
    <w:rsid w:val="008629FF"/>
    <w:rsid w:val="008B6017"/>
    <w:rsid w:val="008E1860"/>
    <w:rsid w:val="009175B8"/>
    <w:rsid w:val="009515FD"/>
    <w:rsid w:val="00974AD6"/>
    <w:rsid w:val="00995529"/>
    <w:rsid w:val="009A44F0"/>
    <w:rsid w:val="009B6B3C"/>
    <w:rsid w:val="009C1FBA"/>
    <w:rsid w:val="009D5688"/>
    <w:rsid w:val="009E34DF"/>
    <w:rsid w:val="00A55BD5"/>
    <w:rsid w:val="00A80C90"/>
    <w:rsid w:val="00A900E6"/>
    <w:rsid w:val="00AB57CE"/>
    <w:rsid w:val="00AD3180"/>
    <w:rsid w:val="00AD71FF"/>
    <w:rsid w:val="00AD74C4"/>
    <w:rsid w:val="00AE085A"/>
    <w:rsid w:val="00AF2410"/>
    <w:rsid w:val="00B1776A"/>
    <w:rsid w:val="00B65186"/>
    <w:rsid w:val="00BA2C69"/>
    <w:rsid w:val="00BE33D4"/>
    <w:rsid w:val="00C23AA0"/>
    <w:rsid w:val="00C25583"/>
    <w:rsid w:val="00C725B5"/>
    <w:rsid w:val="00C95250"/>
    <w:rsid w:val="00D02091"/>
    <w:rsid w:val="00D03E8D"/>
    <w:rsid w:val="00D06D18"/>
    <w:rsid w:val="00D2041B"/>
    <w:rsid w:val="00D631BC"/>
    <w:rsid w:val="00D66957"/>
    <w:rsid w:val="00D77BB6"/>
    <w:rsid w:val="00D81C76"/>
    <w:rsid w:val="00D87ECF"/>
    <w:rsid w:val="00DA0ADD"/>
    <w:rsid w:val="00DB4898"/>
    <w:rsid w:val="00DC2A75"/>
    <w:rsid w:val="00DC4B41"/>
    <w:rsid w:val="00DE356C"/>
    <w:rsid w:val="00E21DAB"/>
    <w:rsid w:val="00E523D6"/>
    <w:rsid w:val="00E606BF"/>
    <w:rsid w:val="00E76D13"/>
    <w:rsid w:val="00EA6D65"/>
    <w:rsid w:val="00F2175A"/>
    <w:rsid w:val="00F21FCF"/>
    <w:rsid w:val="00F60072"/>
    <w:rsid w:val="00F834DA"/>
    <w:rsid w:val="00F84DC1"/>
    <w:rsid w:val="00FA0EA3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D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28D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Strong"/>
    <w:qFormat/>
    <w:rsid w:val="008628D6"/>
    <w:rPr>
      <w:b/>
      <w:bCs/>
    </w:rPr>
  </w:style>
  <w:style w:type="character" w:customStyle="1" w:styleId="ol-foreground">
    <w:name w:val="ol-foreground Знак"/>
    <w:rsid w:val="008628D6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8628D6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 Spacing"/>
    <w:qFormat/>
    <w:rsid w:val="008628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Без интервала1"/>
    <w:rsid w:val="008628D6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2">
    <w:name w:val="Без интервала2"/>
    <w:rsid w:val="00F84DC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0">
    <w:name w:val="Заголовок №1"/>
    <w:basedOn w:val="a0"/>
    <w:rsid w:val="00A900E6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MicrosoftSansSerif95pt">
    <w:name w:val="Заголовок №1 + Microsoft Sans Serif;9;5 pt"/>
    <w:basedOn w:val="a0"/>
    <w:rsid w:val="00D669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(2)"/>
    <w:basedOn w:val="a0"/>
    <w:rsid w:val="00D6695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SegoeUI">
    <w:name w:val="Заголовок №1 + Segoe UI;Не полужирный"/>
    <w:basedOn w:val="a0"/>
    <w:rsid w:val="00D66957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95pt">
    <w:name w:val="Заголовок №1 + 9;5 pt"/>
    <w:basedOn w:val="a0"/>
    <w:rsid w:val="00E606B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9pt">
    <w:name w:val="Заголовок №2 (4) + 9 pt"/>
    <w:basedOn w:val="a0"/>
    <w:rsid w:val="00D77BB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B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uban.ru/docs/Zakon/2012/Zakon_RF_2012-12-29_N_27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SysAdmin</cp:lastModifiedBy>
  <cp:revision>80</cp:revision>
  <cp:lastPrinted>2017-07-06T10:05:00Z</cp:lastPrinted>
  <dcterms:created xsi:type="dcterms:W3CDTF">2016-09-03T12:21:00Z</dcterms:created>
  <dcterms:modified xsi:type="dcterms:W3CDTF">2017-07-06T10:06:00Z</dcterms:modified>
</cp:coreProperties>
</file>